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079" w:rsidRPr="004B0E0A" w:rsidRDefault="003B5079" w:rsidP="003B5079">
      <w:pPr>
        <w:pBdr>
          <w:top w:val="single" w:sz="12" w:space="1" w:color="auto"/>
          <w:left w:val="single" w:sz="12" w:space="4" w:color="auto"/>
          <w:bottom w:val="single" w:sz="12" w:space="1" w:color="auto"/>
          <w:right w:val="single" w:sz="12" w:space="4" w:color="auto"/>
        </w:pBdr>
        <w:shd w:val="clear" w:color="auto" w:fill="FFFF99"/>
        <w:spacing w:after="0"/>
        <w:jc w:val="center"/>
        <w:rPr>
          <w:rFonts w:ascii="Arial" w:hAnsi="Arial" w:cs="Arial"/>
          <w:b/>
          <w:bCs/>
          <w:sz w:val="28"/>
          <w:szCs w:val="28"/>
        </w:rPr>
      </w:pPr>
      <w:r>
        <w:rPr>
          <w:noProof/>
          <w:lang w:eastAsia="en-GB"/>
        </w:rPr>
        <mc:AlternateContent>
          <mc:Choice Requires="wps">
            <w:drawing>
              <wp:anchor distT="0" distB="0" distL="114300" distR="114300" simplePos="0" relativeHeight="251659264" behindDoc="1" locked="0" layoutInCell="1" allowOverlap="1">
                <wp:simplePos x="0" y="0"/>
                <wp:positionH relativeFrom="column">
                  <wp:posOffset>-200025</wp:posOffset>
                </wp:positionH>
                <wp:positionV relativeFrom="paragraph">
                  <wp:posOffset>-152400</wp:posOffset>
                </wp:positionV>
                <wp:extent cx="6503670" cy="8772525"/>
                <wp:effectExtent l="0" t="0" r="11430" b="2857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3670" cy="8772525"/>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15.75pt;margin-top:-12pt;width:512.1pt;height:69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" fillcolor="silver"/>
            </w:pict>
          </mc:Fallback>
        </mc:AlternateContent>
      </w:r>
      <w:r w:rsidRPr="004B0E0A">
        <w:rPr>
          <w:rFonts w:ascii="Arial" w:hAnsi="Arial" w:cs="Arial"/>
          <w:b/>
          <w:bCs/>
          <w:sz w:val="28"/>
          <w:szCs w:val="28"/>
        </w:rPr>
        <w:t>C</w:t>
      </w:r>
      <w:r>
        <w:rPr>
          <w:rFonts w:ascii="Arial" w:hAnsi="Arial" w:cs="Arial"/>
          <w:b/>
          <w:bCs/>
          <w:sz w:val="28"/>
          <w:szCs w:val="28"/>
        </w:rPr>
        <w:t>over Sheet Learning Disability</w:t>
      </w:r>
      <w:r w:rsidRPr="004B0E0A">
        <w:rPr>
          <w:rFonts w:ascii="Arial" w:hAnsi="Arial" w:cs="Arial"/>
          <w:b/>
          <w:bCs/>
          <w:sz w:val="28"/>
          <w:szCs w:val="28"/>
        </w:rPr>
        <w:t xml:space="preserve"> Programme Board Papers</w:t>
      </w:r>
    </w:p>
    <w:p w:rsidR="003B5079" w:rsidRPr="004B0E0A" w:rsidRDefault="003B5079" w:rsidP="003B5079">
      <w:pPr>
        <w:spacing w:after="0"/>
        <w:rPr>
          <w:rFonts w:ascii="Arial" w:hAnsi="Arial" w:cs="Arial"/>
          <w:b/>
          <w:bCs/>
          <w:sz w:val="28"/>
          <w:szCs w:val="28"/>
        </w:rPr>
      </w:pPr>
    </w:p>
    <w:p w:rsidR="003B5079" w:rsidRPr="004B0E0A" w:rsidRDefault="003B5079" w:rsidP="003B5079">
      <w:pPr>
        <w:spacing w:after="0"/>
        <w:rPr>
          <w:rFonts w:ascii="Arial" w:hAnsi="Arial" w:cs="Arial"/>
          <w:b/>
          <w:bCs/>
          <w:sz w:val="28"/>
          <w:szCs w:val="28"/>
        </w:rPr>
      </w:pPr>
    </w:p>
    <w:p w:rsidR="003B5079" w:rsidRPr="004B0E0A" w:rsidRDefault="003B5079" w:rsidP="003B5079">
      <w:pPr>
        <w:pBdr>
          <w:top w:val="single" w:sz="8" w:space="1" w:color="auto"/>
          <w:left w:val="single" w:sz="8" w:space="4" w:color="auto"/>
          <w:bottom w:val="single" w:sz="8" w:space="1" w:color="auto"/>
          <w:right w:val="single" w:sz="8" w:space="4" w:color="auto"/>
        </w:pBdr>
        <w:shd w:val="clear" w:color="auto" w:fill="FFFF99"/>
        <w:spacing w:after="0"/>
        <w:rPr>
          <w:rFonts w:ascii="Arial" w:hAnsi="Arial" w:cs="Arial"/>
          <w:b/>
          <w:bCs/>
          <w:sz w:val="28"/>
          <w:szCs w:val="28"/>
        </w:rPr>
      </w:pPr>
      <w:r w:rsidRPr="004B0E0A">
        <w:rPr>
          <w:rFonts w:ascii="Arial" w:hAnsi="Arial" w:cs="Arial"/>
          <w:b/>
          <w:bCs/>
          <w:sz w:val="28"/>
          <w:szCs w:val="28"/>
        </w:rPr>
        <w:t>Report to</w:t>
      </w:r>
    </w:p>
    <w:p w:rsidR="003B5079" w:rsidRPr="004B0E0A" w:rsidRDefault="003B5079" w:rsidP="003B5079">
      <w:pPr>
        <w:pBdr>
          <w:top w:val="single" w:sz="8" w:space="1" w:color="auto"/>
          <w:left w:val="single" w:sz="8" w:space="4" w:color="auto"/>
          <w:bottom w:val="single" w:sz="8" w:space="1" w:color="auto"/>
          <w:right w:val="single" w:sz="8" w:space="4" w:color="auto"/>
        </w:pBdr>
        <w:shd w:val="clear" w:color="auto" w:fill="FFFF99"/>
        <w:spacing w:after="0"/>
        <w:rPr>
          <w:rFonts w:ascii="Arial" w:hAnsi="Arial" w:cs="Arial"/>
          <w:b/>
          <w:bCs/>
          <w:sz w:val="28"/>
          <w:szCs w:val="28"/>
        </w:rPr>
      </w:pPr>
      <w:r>
        <w:rPr>
          <w:rFonts w:ascii="Arial" w:hAnsi="Arial" w:cs="Arial"/>
          <w:b/>
          <w:bCs/>
          <w:sz w:val="28"/>
          <w:szCs w:val="28"/>
        </w:rPr>
        <w:t>Learning Disability</w:t>
      </w:r>
      <w:r w:rsidRPr="004B0E0A">
        <w:rPr>
          <w:rFonts w:ascii="Arial" w:hAnsi="Arial" w:cs="Arial"/>
          <w:b/>
          <w:bCs/>
          <w:sz w:val="28"/>
          <w:szCs w:val="28"/>
        </w:rPr>
        <w:t xml:space="preserve"> Programme Board </w:t>
      </w:r>
    </w:p>
    <w:p w:rsidR="003B5079" w:rsidRPr="004B0E0A" w:rsidRDefault="003B5079" w:rsidP="003B5079">
      <w:pPr>
        <w:spacing w:after="0"/>
        <w:rPr>
          <w:rFonts w:ascii="Arial" w:hAnsi="Arial" w:cs="Arial"/>
          <w:sz w:val="28"/>
          <w:szCs w:val="28"/>
        </w:rPr>
      </w:pPr>
    </w:p>
    <w:p w:rsidR="003B5079" w:rsidRPr="004B0E0A" w:rsidRDefault="003B5079" w:rsidP="003B5079">
      <w:pPr>
        <w:spacing w:after="0"/>
        <w:rPr>
          <w:rFonts w:ascii="Arial" w:hAnsi="Arial" w:cs="Arial"/>
          <w:sz w:val="28"/>
          <w:szCs w:val="28"/>
        </w:rPr>
      </w:pPr>
    </w:p>
    <w:p w:rsidR="003B5079" w:rsidRPr="004B0E0A" w:rsidRDefault="003B5079" w:rsidP="003B5079">
      <w:pPr>
        <w:pBdr>
          <w:top w:val="single" w:sz="8" w:space="0" w:color="auto"/>
          <w:left w:val="single" w:sz="8" w:space="4" w:color="auto"/>
          <w:bottom w:val="single" w:sz="8" w:space="1" w:color="auto"/>
          <w:right w:val="single" w:sz="8" w:space="4" w:color="auto"/>
        </w:pBdr>
        <w:shd w:val="clear" w:color="auto" w:fill="FFFF99"/>
        <w:spacing w:after="0"/>
        <w:rPr>
          <w:rFonts w:ascii="Arial" w:hAnsi="Arial" w:cs="Arial"/>
          <w:b/>
          <w:bCs/>
          <w:sz w:val="28"/>
          <w:szCs w:val="28"/>
        </w:rPr>
      </w:pPr>
      <w:r w:rsidRPr="004B0E0A">
        <w:rPr>
          <w:rFonts w:ascii="Arial" w:hAnsi="Arial" w:cs="Arial"/>
          <w:b/>
          <w:bCs/>
          <w:sz w:val="28"/>
          <w:szCs w:val="28"/>
        </w:rPr>
        <w:t>Date of meeting</w:t>
      </w:r>
    </w:p>
    <w:p w:rsidR="003B5079" w:rsidRPr="004B0E0A" w:rsidRDefault="003B5079" w:rsidP="003B5079">
      <w:pPr>
        <w:pBdr>
          <w:top w:val="single" w:sz="8" w:space="0" w:color="auto"/>
          <w:left w:val="single" w:sz="8" w:space="4" w:color="auto"/>
          <w:bottom w:val="single" w:sz="8" w:space="1" w:color="auto"/>
          <w:right w:val="single" w:sz="8" w:space="4" w:color="auto"/>
        </w:pBdr>
        <w:shd w:val="clear" w:color="auto" w:fill="FFFF99"/>
        <w:spacing w:after="0"/>
        <w:rPr>
          <w:rFonts w:ascii="Arial" w:hAnsi="Arial" w:cs="Arial"/>
          <w:sz w:val="28"/>
          <w:szCs w:val="28"/>
        </w:rPr>
      </w:pPr>
      <w:r w:rsidRPr="004B0E0A">
        <w:rPr>
          <w:rFonts w:ascii="Arial" w:hAnsi="Arial" w:cs="Arial"/>
          <w:sz w:val="28"/>
          <w:szCs w:val="28"/>
        </w:rPr>
        <w:t>19 November 2013</w:t>
      </w:r>
    </w:p>
    <w:p w:rsidR="003B5079" w:rsidRPr="004B0E0A" w:rsidRDefault="003B5079" w:rsidP="003B5079">
      <w:pPr>
        <w:spacing w:after="0"/>
        <w:rPr>
          <w:rFonts w:ascii="Arial" w:hAnsi="Arial" w:cs="Arial"/>
          <w:sz w:val="28"/>
          <w:szCs w:val="28"/>
        </w:rPr>
      </w:pPr>
    </w:p>
    <w:p w:rsidR="003B5079" w:rsidRPr="004B0E0A" w:rsidRDefault="003B5079" w:rsidP="003B5079">
      <w:pPr>
        <w:spacing w:after="0"/>
        <w:rPr>
          <w:rFonts w:ascii="Arial" w:hAnsi="Arial" w:cs="Arial"/>
          <w:sz w:val="28"/>
          <w:szCs w:val="28"/>
        </w:rPr>
      </w:pPr>
    </w:p>
    <w:p w:rsidR="003B5079" w:rsidRPr="004B0E0A" w:rsidRDefault="003B5079" w:rsidP="003B5079">
      <w:pPr>
        <w:pBdr>
          <w:top w:val="single" w:sz="8" w:space="1" w:color="auto"/>
          <w:left w:val="single" w:sz="8" w:space="4" w:color="auto"/>
          <w:bottom w:val="single" w:sz="8" w:space="1" w:color="auto"/>
          <w:right w:val="single" w:sz="8" w:space="4" w:color="auto"/>
        </w:pBdr>
        <w:shd w:val="clear" w:color="auto" w:fill="FFFF99"/>
        <w:spacing w:after="0"/>
        <w:rPr>
          <w:rFonts w:ascii="Arial" w:hAnsi="Arial" w:cs="Arial"/>
          <w:b/>
          <w:bCs/>
          <w:sz w:val="28"/>
          <w:szCs w:val="28"/>
        </w:rPr>
      </w:pPr>
      <w:r w:rsidRPr="004B0E0A">
        <w:rPr>
          <w:rFonts w:ascii="Arial" w:hAnsi="Arial" w:cs="Arial"/>
          <w:b/>
          <w:bCs/>
          <w:sz w:val="28"/>
          <w:szCs w:val="28"/>
        </w:rPr>
        <w:t>Attachment number</w:t>
      </w:r>
    </w:p>
    <w:p w:rsidR="003B5079" w:rsidRPr="004B0E0A" w:rsidRDefault="003B5079" w:rsidP="003B5079">
      <w:pPr>
        <w:pBdr>
          <w:top w:val="single" w:sz="8" w:space="1" w:color="auto"/>
          <w:left w:val="single" w:sz="8" w:space="4" w:color="auto"/>
          <w:bottom w:val="single" w:sz="8" w:space="1" w:color="auto"/>
          <w:right w:val="single" w:sz="8" w:space="4" w:color="auto"/>
        </w:pBdr>
        <w:shd w:val="clear" w:color="auto" w:fill="FFFF99"/>
        <w:spacing w:after="0"/>
        <w:rPr>
          <w:rFonts w:ascii="Arial" w:hAnsi="Arial" w:cs="Arial"/>
          <w:sz w:val="28"/>
          <w:szCs w:val="28"/>
        </w:rPr>
      </w:pPr>
      <w:r w:rsidRPr="004B0E0A">
        <w:rPr>
          <w:rFonts w:ascii="Arial" w:hAnsi="Arial" w:cs="Arial"/>
          <w:sz w:val="28"/>
          <w:szCs w:val="28"/>
        </w:rPr>
        <w:t>LDPB (13)</w:t>
      </w:r>
      <w:r w:rsidR="00F043DD">
        <w:rPr>
          <w:rFonts w:ascii="Arial" w:hAnsi="Arial" w:cs="Arial"/>
          <w:sz w:val="28"/>
          <w:szCs w:val="28"/>
        </w:rPr>
        <w:t>38</w:t>
      </w:r>
    </w:p>
    <w:p w:rsidR="003B5079" w:rsidRPr="004B0E0A" w:rsidRDefault="003B5079" w:rsidP="003B5079">
      <w:pPr>
        <w:pBdr>
          <w:top w:val="single" w:sz="8" w:space="1" w:color="auto"/>
          <w:left w:val="single" w:sz="8" w:space="4" w:color="auto"/>
          <w:bottom w:val="single" w:sz="8" w:space="1" w:color="auto"/>
          <w:right w:val="single" w:sz="8" w:space="4" w:color="auto"/>
        </w:pBdr>
        <w:shd w:val="clear" w:color="auto" w:fill="FFFF99"/>
        <w:spacing w:after="0"/>
        <w:rPr>
          <w:rFonts w:ascii="Arial" w:hAnsi="Arial" w:cs="Arial"/>
          <w:sz w:val="28"/>
          <w:szCs w:val="28"/>
        </w:rPr>
      </w:pPr>
    </w:p>
    <w:p w:rsidR="003B5079" w:rsidRPr="004B0E0A" w:rsidRDefault="003B5079" w:rsidP="003B5079">
      <w:pPr>
        <w:spacing w:after="0"/>
        <w:rPr>
          <w:rFonts w:ascii="Arial" w:hAnsi="Arial" w:cs="Arial"/>
          <w:sz w:val="28"/>
          <w:szCs w:val="28"/>
        </w:rPr>
      </w:pPr>
    </w:p>
    <w:p w:rsidR="003B5079" w:rsidRPr="004B0E0A" w:rsidRDefault="003B5079" w:rsidP="003B5079">
      <w:pPr>
        <w:spacing w:after="0"/>
        <w:rPr>
          <w:rFonts w:ascii="Arial" w:hAnsi="Arial" w:cs="Arial"/>
          <w:sz w:val="28"/>
          <w:szCs w:val="28"/>
        </w:rPr>
      </w:pPr>
    </w:p>
    <w:p w:rsidR="003B5079" w:rsidRPr="004B0E0A" w:rsidRDefault="003B5079" w:rsidP="003B5079">
      <w:pPr>
        <w:pBdr>
          <w:top w:val="single" w:sz="8" w:space="1" w:color="auto"/>
          <w:left w:val="single" w:sz="8" w:space="4" w:color="auto"/>
          <w:bottom w:val="single" w:sz="8" w:space="1" w:color="auto"/>
          <w:right w:val="single" w:sz="8" w:space="4" w:color="auto"/>
        </w:pBdr>
        <w:shd w:val="clear" w:color="auto" w:fill="FFFF99"/>
        <w:spacing w:after="0"/>
        <w:rPr>
          <w:rFonts w:ascii="Arial" w:hAnsi="Arial" w:cs="Arial"/>
          <w:b/>
          <w:bCs/>
          <w:sz w:val="28"/>
          <w:szCs w:val="28"/>
        </w:rPr>
      </w:pPr>
      <w:r w:rsidRPr="004B0E0A">
        <w:rPr>
          <w:rFonts w:ascii="Arial" w:hAnsi="Arial" w:cs="Arial"/>
          <w:b/>
          <w:bCs/>
          <w:sz w:val="28"/>
          <w:szCs w:val="28"/>
        </w:rPr>
        <w:t>Title of paper</w:t>
      </w:r>
    </w:p>
    <w:p w:rsidR="003B5079" w:rsidRPr="004B0E0A" w:rsidRDefault="003B5079" w:rsidP="003B5079">
      <w:pPr>
        <w:pBdr>
          <w:top w:val="single" w:sz="8" w:space="1" w:color="auto"/>
          <w:left w:val="single" w:sz="8" w:space="4" w:color="auto"/>
          <w:bottom w:val="single" w:sz="8" w:space="1" w:color="auto"/>
          <w:right w:val="single" w:sz="8" w:space="4" w:color="auto"/>
        </w:pBdr>
        <w:shd w:val="clear" w:color="auto" w:fill="FFFF99"/>
        <w:spacing w:after="0"/>
        <w:rPr>
          <w:rFonts w:ascii="Arial" w:hAnsi="Arial" w:cs="Arial"/>
          <w:sz w:val="28"/>
          <w:szCs w:val="28"/>
        </w:rPr>
      </w:pPr>
      <w:r>
        <w:rPr>
          <w:rFonts w:ascii="Arial" w:hAnsi="Arial" w:cs="Arial"/>
          <w:sz w:val="28"/>
          <w:szCs w:val="28"/>
        </w:rPr>
        <w:t>Update from NHS England</w:t>
      </w:r>
    </w:p>
    <w:p w:rsidR="003B5079" w:rsidRPr="004B0E0A" w:rsidRDefault="003B5079" w:rsidP="003B5079">
      <w:pPr>
        <w:spacing w:after="0"/>
        <w:rPr>
          <w:rFonts w:ascii="Arial" w:hAnsi="Arial" w:cs="Arial"/>
          <w:sz w:val="28"/>
          <w:szCs w:val="28"/>
        </w:rPr>
      </w:pPr>
    </w:p>
    <w:p w:rsidR="003B5079" w:rsidRPr="004B0E0A" w:rsidRDefault="003B5079" w:rsidP="003B5079">
      <w:pPr>
        <w:spacing w:after="0"/>
        <w:rPr>
          <w:rFonts w:ascii="Arial" w:hAnsi="Arial" w:cs="Arial"/>
          <w:sz w:val="28"/>
          <w:szCs w:val="28"/>
        </w:rPr>
      </w:pPr>
    </w:p>
    <w:p w:rsidR="003B5079" w:rsidRPr="004B0E0A" w:rsidRDefault="003B5079" w:rsidP="003B5079">
      <w:pPr>
        <w:spacing w:after="0"/>
        <w:rPr>
          <w:rFonts w:ascii="Arial" w:hAnsi="Arial" w:cs="Arial"/>
          <w:sz w:val="28"/>
          <w:szCs w:val="28"/>
        </w:rPr>
      </w:pPr>
    </w:p>
    <w:p w:rsidR="003B5079" w:rsidRPr="004B0E0A" w:rsidRDefault="003B5079" w:rsidP="003B5079">
      <w:pPr>
        <w:pBdr>
          <w:top w:val="single" w:sz="8" w:space="1" w:color="auto"/>
          <w:left w:val="single" w:sz="8" w:space="4" w:color="auto"/>
          <w:bottom w:val="single" w:sz="8" w:space="1" w:color="auto"/>
          <w:right w:val="single" w:sz="8" w:space="4" w:color="auto"/>
        </w:pBdr>
        <w:shd w:val="clear" w:color="auto" w:fill="FFFF99"/>
        <w:spacing w:after="0"/>
        <w:rPr>
          <w:rFonts w:ascii="Arial" w:hAnsi="Arial" w:cs="Arial"/>
          <w:b/>
          <w:bCs/>
          <w:sz w:val="28"/>
          <w:szCs w:val="28"/>
        </w:rPr>
      </w:pPr>
      <w:r w:rsidRPr="004B0E0A">
        <w:rPr>
          <w:rFonts w:ascii="Arial" w:hAnsi="Arial" w:cs="Arial"/>
          <w:b/>
          <w:bCs/>
          <w:sz w:val="28"/>
          <w:szCs w:val="28"/>
        </w:rPr>
        <w:t xml:space="preserve">Summary </w:t>
      </w:r>
    </w:p>
    <w:p w:rsidR="003B5079" w:rsidRPr="004B0E0A" w:rsidRDefault="003B5079" w:rsidP="003B5079">
      <w:pPr>
        <w:pBdr>
          <w:top w:val="single" w:sz="8" w:space="1" w:color="auto"/>
          <w:left w:val="single" w:sz="8" w:space="4" w:color="auto"/>
          <w:bottom w:val="single" w:sz="8" w:space="1" w:color="auto"/>
          <w:right w:val="single" w:sz="8" w:space="4" w:color="auto"/>
        </w:pBdr>
        <w:shd w:val="clear" w:color="auto" w:fill="FFFF99"/>
        <w:spacing w:after="0"/>
        <w:rPr>
          <w:rFonts w:ascii="Arial" w:hAnsi="Arial" w:cs="Arial"/>
          <w:sz w:val="28"/>
          <w:szCs w:val="28"/>
        </w:rPr>
      </w:pPr>
      <w:r w:rsidRPr="004B0E0A">
        <w:rPr>
          <w:rFonts w:ascii="Arial" w:hAnsi="Arial" w:cs="Arial"/>
          <w:sz w:val="28"/>
          <w:szCs w:val="28"/>
        </w:rPr>
        <w:t xml:space="preserve">This </w:t>
      </w:r>
      <w:r>
        <w:rPr>
          <w:rFonts w:ascii="Arial" w:hAnsi="Arial" w:cs="Arial"/>
          <w:sz w:val="28"/>
          <w:szCs w:val="28"/>
        </w:rPr>
        <w:t>paper</w:t>
      </w:r>
      <w:r w:rsidRPr="004B0E0A">
        <w:rPr>
          <w:rFonts w:ascii="Arial" w:hAnsi="Arial" w:cs="Arial"/>
          <w:sz w:val="28"/>
          <w:szCs w:val="28"/>
        </w:rPr>
        <w:t xml:space="preserve"> </w:t>
      </w:r>
      <w:r>
        <w:rPr>
          <w:rFonts w:ascii="Arial" w:hAnsi="Arial" w:cs="Arial"/>
          <w:sz w:val="28"/>
          <w:szCs w:val="28"/>
        </w:rPr>
        <w:t>gives an update from NHS England post Winterbourne View.</w:t>
      </w:r>
    </w:p>
    <w:p w:rsidR="003B5079" w:rsidRDefault="003B5079">
      <w:pPr>
        <w:rPr>
          <w:rFonts w:ascii="Arial" w:hAnsi="Arial" w:cs="Arial"/>
          <w:b/>
          <w:sz w:val="24"/>
          <w:szCs w:val="24"/>
        </w:rPr>
      </w:pPr>
      <w:r>
        <w:rPr>
          <w:rFonts w:ascii="Arial" w:hAnsi="Arial" w:cs="Arial"/>
          <w:b/>
          <w:sz w:val="24"/>
          <w:szCs w:val="24"/>
        </w:rPr>
        <w:br w:type="page"/>
      </w:r>
    </w:p>
    <w:p w:rsidR="003B5079" w:rsidRDefault="003B5079">
      <w:pPr>
        <w:rPr>
          <w:rFonts w:ascii="Arial" w:hAnsi="Arial" w:cs="Arial"/>
          <w:b/>
          <w:sz w:val="24"/>
          <w:szCs w:val="24"/>
        </w:rPr>
      </w:pPr>
    </w:p>
    <w:p w:rsidR="00700803" w:rsidRPr="00952B4E" w:rsidRDefault="00952B4E" w:rsidP="00952B4E">
      <w:pPr>
        <w:jc w:val="right"/>
        <w:rPr>
          <w:rFonts w:ascii="Arial" w:hAnsi="Arial" w:cs="Arial"/>
          <w:b/>
          <w:sz w:val="24"/>
          <w:szCs w:val="24"/>
        </w:rPr>
      </w:pPr>
      <w:r w:rsidRPr="00952B4E">
        <w:rPr>
          <w:rFonts w:ascii="Arial" w:hAnsi="Arial" w:cs="Arial"/>
          <w:b/>
          <w:noProof/>
          <w:sz w:val="24"/>
          <w:szCs w:val="24"/>
          <w:lang w:eastAsia="en-GB"/>
        </w:rPr>
        <w:drawing>
          <wp:inline distT="0" distB="0" distL="0" distR="0" wp14:anchorId="14B7B1BA" wp14:editId="6629D87A">
            <wp:extent cx="1085850" cy="6572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s.england.JPG"/>
                    <pic:cNvPicPr/>
                  </pic:nvPicPr>
                  <pic:blipFill>
                    <a:blip r:embed="rId8">
                      <a:extLst>
                        <a:ext uri="{28A0092B-C50C-407E-A947-70E740481C1C}">
                          <a14:useLocalDpi xmlns:a14="http://schemas.microsoft.com/office/drawing/2010/main" val="0"/>
                        </a:ext>
                      </a:extLst>
                    </a:blip>
                    <a:stretch>
                      <a:fillRect/>
                    </a:stretch>
                  </pic:blipFill>
                  <pic:spPr>
                    <a:xfrm>
                      <a:off x="0" y="0"/>
                      <a:ext cx="1085850" cy="657225"/>
                    </a:xfrm>
                    <a:prstGeom prst="rect">
                      <a:avLst/>
                    </a:prstGeom>
                  </pic:spPr>
                </pic:pic>
              </a:graphicData>
            </a:graphic>
          </wp:inline>
        </w:drawing>
      </w:r>
    </w:p>
    <w:p w:rsidR="00700803" w:rsidRPr="00952B4E" w:rsidRDefault="00700803" w:rsidP="00A74808">
      <w:pPr>
        <w:jc w:val="center"/>
        <w:rPr>
          <w:rFonts w:ascii="Arial" w:hAnsi="Arial" w:cs="Arial"/>
          <w:b/>
          <w:sz w:val="28"/>
          <w:szCs w:val="24"/>
        </w:rPr>
      </w:pPr>
      <w:r w:rsidRPr="00952B4E">
        <w:rPr>
          <w:rFonts w:ascii="Arial" w:hAnsi="Arial" w:cs="Arial"/>
          <w:b/>
          <w:sz w:val="28"/>
          <w:szCs w:val="24"/>
        </w:rPr>
        <w:t>Learning Disability Programme Board 19 November 2013</w:t>
      </w:r>
    </w:p>
    <w:p w:rsidR="00816BBB" w:rsidRPr="00952B4E" w:rsidRDefault="00EC444E" w:rsidP="00816BBB">
      <w:pPr>
        <w:jc w:val="center"/>
        <w:rPr>
          <w:rFonts w:ascii="Arial" w:hAnsi="Arial" w:cs="Arial"/>
          <w:b/>
          <w:sz w:val="28"/>
          <w:szCs w:val="24"/>
        </w:rPr>
      </w:pPr>
      <w:r w:rsidRPr="00952B4E">
        <w:rPr>
          <w:rFonts w:ascii="Arial" w:hAnsi="Arial" w:cs="Arial"/>
          <w:b/>
          <w:sz w:val="28"/>
          <w:szCs w:val="24"/>
        </w:rPr>
        <w:t xml:space="preserve">Update from </w:t>
      </w:r>
      <w:r w:rsidR="00816BBB" w:rsidRPr="00952B4E">
        <w:rPr>
          <w:rFonts w:ascii="Arial" w:hAnsi="Arial" w:cs="Arial"/>
          <w:b/>
          <w:sz w:val="28"/>
          <w:szCs w:val="24"/>
        </w:rPr>
        <w:t xml:space="preserve">NHS England Post Winterbourne View </w:t>
      </w:r>
    </w:p>
    <w:p w:rsidR="00816BBB" w:rsidRPr="00952B4E" w:rsidRDefault="00816BBB" w:rsidP="00952B4E">
      <w:pPr>
        <w:spacing w:line="240" w:lineRule="auto"/>
        <w:jc w:val="both"/>
        <w:rPr>
          <w:rFonts w:ascii="Arial" w:hAnsi="Arial" w:cs="Arial"/>
          <w:b/>
          <w:sz w:val="24"/>
          <w:szCs w:val="24"/>
        </w:rPr>
      </w:pPr>
    </w:p>
    <w:p w:rsidR="00816BBB" w:rsidRPr="00952B4E" w:rsidRDefault="00A74808" w:rsidP="00952B4E">
      <w:pPr>
        <w:spacing w:line="240" w:lineRule="auto"/>
        <w:rPr>
          <w:rFonts w:ascii="Arial" w:hAnsi="Arial" w:cs="Arial"/>
          <w:sz w:val="24"/>
          <w:szCs w:val="24"/>
        </w:rPr>
      </w:pPr>
      <w:r w:rsidRPr="00952B4E">
        <w:rPr>
          <w:rFonts w:ascii="Arial" w:hAnsi="Arial" w:cs="Arial"/>
          <w:sz w:val="24"/>
          <w:szCs w:val="24"/>
        </w:rPr>
        <w:t>S</w:t>
      </w:r>
      <w:r w:rsidR="00816BBB" w:rsidRPr="00952B4E">
        <w:rPr>
          <w:rFonts w:ascii="Arial" w:hAnsi="Arial" w:cs="Arial"/>
          <w:sz w:val="24"/>
          <w:szCs w:val="24"/>
        </w:rPr>
        <w:t>ince the last</w:t>
      </w:r>
      <w:r w:rsidRPr="00952B4E">
        <w:rPr>
          <w:rFonts w:ascii="Arial" w:hAnsi="Arial" w:cs="Arial"/>
          <w:sz w:val="24"/>
          <w:szCs w:val="24"/>
        </w:rPr>
        <w:t xml:space="preserve"> meeting of the L</w:t>
      </w:r>
      <w:r w:rsidR="003E3E0E" w:rsidRPr="00952B4E">
        <w:rPr>
          <w:rFonts w:ascii="Arial" w:hAnsi="Arial" w:cs="Arial"/>
          <w:sz w:val="24"/>
          <w:szCs w:val="24"/>
        </w:rPr>
        <w:t>earning D</w:t>
      </w:r>
      <w:r w:rsidR="00816BBB" w:rsidRPr="00952B4E">
        <w:rPr>
          <w:rFonts w:ascii="Arial" w:hAnsi="Arial" w:cs="Arial"/>
          <w:sz w:val="24"/>
          <w:szCs w:val="24"/>
        </w:rPr>
        <w:t xml:space="preserve">isability Programme Board </w:t>
      </w:r>
      <w:r w:rsidRPr="00952B4E">
        <w:rPr>
          <w:rFonts w:ascii="Arial" w:hAnsi="Arial" w:cs="Arial"/>
          <w:sz w:val="24"/>
          <w:szCs w:val="24"/>
        </w:rPr>
        <w:t xml:space="preserve">NHS England </w:t>
      </w:r>
      <w:r w:rsidR="00816BBB" w:rsidRPr="00952B4E">
        <w:rPr>
          <w:rFonts w:ascii="Arial" w:hAnsi="Arial" w:cs="Arial"/>
          <w:sz w:val="24"/>
          <w:szCs w:val="24"/>
        </w:rPr>
        <w:t>has:</w:t>
      </w:r>
    </w:p>
    <w:p w:rsidR="006C0DD8" w:rsidRPr="00952B4E" w:rsidRDefault="0073030E" w:rsidP="00952B4E">
      <w:pPr>
        <w:pStyle w:val="ListParagraph"/>
        <w:numPr>
          <w:ilvl w:val="0"/>
          <w:numId w:val="11"/>
        </w:numPr>
        <w:spacing w:line="240" w:lineRule="auto"/>
        <w:rPr>
          <w:rFonts w:ascii="Arial" w:hAnsi="Arial" w:cs="Arial"/>
          <w:b/>
          <w:sz w:val="24"/>
          <w:szCs w:val="24"/>
        </w:rPr>
      </w:pPr>
      <w:r w:rsidRPr="00952B4E">
        <w:rPr>
          <w:rFonts w:ascii="Arial" w:hAnsi="Arial" w:cs="Arial"/>
          <w:b/>
          <w:sz w:val="24"/>
          <w:szCs w:val="24"/>
        </w:rPr>
        <w:t>Strengthened Clinical leadership</w:t>
      </w:r>
    </w:p>
    <w:p w:rsidR="003E3E0E" w:rsidRPr="00952B4E" w:rsidRDefault="003E3E0E" w:rsidP="00952B4E">
      <w:pPr>
        <w:spacing w:line="240" w:lineRule="auto"/>
        <w:jc w:val="both"/>
        <w:rPr>
          <w:rFonts w:ascii="Arial" w:hAnsi="Arial" w:cs="Arial"/>
          <w:sz w:val="24"/>
          <w:szCs w:val="24"/>
        </w:rPr>
      </w:pPr>
      <w:r w:rsidRPr="00952B4E">
        <w:rPr>
          <w:rFonts w:ascii="Arial" w:hAnsi="Arial" w:cs="Arial"/>
          <w:sz w:val="24"/>
          <w:szCs w:val="24"/>
        </w:rPr>
        <w:t>A National Clinical Director for L</w:t>
      </w:r>
      <w:r w:rsidR="006C0DD8" w:rsidRPr="00952B4E">
        <w:rPr>
          <w:rFonts w:ascii="Arial" w:hAnsi="Arial" w:cs="Arial"/>
          <w:sz w:val="24"/>
          <w:szCs w:val="24"/>
        </w:rPr>
        <w:t>earning Disabilities (Dr Dominic Slowie</w:t>
      </w:r>
      <w:r w:rsidRPr="00952B4E">
        <w:rPr>
          <w:rFonts w:ascii="Arial" w:hAnsi="Arial" w:cs="Arial"/>
          <w:sz w:val="24"/>
          <w:szCs w:val="24"/>
        </w:rPr>
        <w:t>) has been appointed and</w:t>
      </w:r>
      <w:r w:rsidR="006C0DD8" w:rsidRPr="00952B4E">
        <w:rPr>
          <w:rFonts w:ascii="Arial" w:hAnsi="Arial" w:cs="Arial"/>
          <w:sz w:val="24"/>
          <w:szCs w:val="24"/>
        </w:rPr>
        <w:t xml:space="preserve"> will attend the Learning Disability Programme Board.</w:t>
      </w:r>
    </w:p>
    <w:p w:rsidR="006C0DD8" w:rsidRPr="00952B4E" w:rsidRDefault="003E3E0E" w:rsidP="00952B4E">
      <w:pPr>
        <w:spacing w:line="240" w:lineRule="auto"/>
        <w:jc w:val="both"/>
        <w:rPr>
          <w:rFonts w:ascii="Arial" w:hAnsi="Arial" w:cs="Arial"/>
          <w:sz w:val="24"/>
          <w:szCs w:val="24"/>
        </w:rPr>
      </w:pPr>
      <w:r w:rsidRPr="00952B4E">
        <w:rPr>
          <w:rFonts w:ascii="Arial" w:hAnsi="Arial" w:cs="Arial"/>
          <w:sz w:val="24"/>
          <w:szCs w:val="24"/>
        </w:rPr>
        <w:t>A lead Nurse for Mental Health and Learning Di</w:t>
      </w:r>
      <w:r w:rsidR="0073030E" w:rsidRPr="00952B4E">
        <w:rPr>
          <w:rFonts w:ascii="Arial" w:hAnsi="Arial" w:cs="Arial"/>
          <w:sz w:val="24"/>
          <w:szCs w:val="24"/>
        </w:rPr>
        <w:t>sability has also been appointed and will</w:t>
      </w:r>
      <w:r w:rsidRPr="00952B4E">
        <w:rPr>
          <w:rFonts w:ascii="Arial" w:hAnsi="Arial" w:cs="Arial"/>
          <w:sz w:val="24"/>
          <w:szCs w:val="24"/>
        </w:rPr>
        <w:t xml:space="preserve"> </w:t>
      </w:r>
      <w:r w:rsidR="0073030E" w:rsidRPr="00952B4E">
        <w:rPr>
          <w:rFonts w:ascii="Arial" w:hAnsi="Arial" w:cs="Arial"/>
          <w:sz w:val="24"/>
          <w:szCs w:val="24"/>
        </w:rPr>
        <w:t xml:space="preserve">come into post in January 2014. </w:t>
      </w:r>
    </w:p>
    <w:p w:rsidR="004F1FDD" w:rsidRPr="00952B4E" w:rsidRDefault="004F1FDD" w:rsidP="00952B4E">
      <w:pPr>
        <w:spacing w:line="240" w:lineRule="auto"/>
        <w:jc w:val="both"/>
        <w:rPr>
          <w:rFonts w:ascii="Arial" w:hAnsi="Arial" w:cs="Arial"/>
          <w:sz w:val="24"/>
          <w:szCs w:val="24"/>
        </w:rPr>
      </w:pPr>
      <w:r w:rsidRPr="00952B4E">
        <w:rPr>
          <w:rFonts w:ascii="Arial" w:hAnsi="Arial" w:cs="Arial"/>
          <w:sz w:val="24"/>
          <w:szCs w:val="24"/>
        </w:rPr>
        <w:t>A clinical lead for the Enhanced Quality Assurance team has been appointed (David Harling).</w:t>
      </w:r>
    </w:p>
    <w:p w:rsidR="003E3E0E" w:rsidRPr="00952B4E" w:rsidRDefault="003E3E0E" w:rsidP="00952B4E">
      <w:pPr>
        <w:spacing w:line="240" w:lineRule="auto"/>
        <w:jc w:val="both"/>
        <w:rPr>
          <w:rFonts w:ascii="Arial" w:hAnsi="Arial" w:cs="Arial"/>
          <w:b/>
          <w:sz w:val="24"/>
          <w:szCs w:val="24"/>
        </w:rPr>
      </w:pPr>
    </w:p>
    <w:p w:rsidR="00816BBB" w:rsidRPr="00952B4E" w:rsidRDefault="00816BBB" w:rsidP="00952B4E">
      <w:pPr>
        <w:pStyle w:val="ListParagraph"/>
        <w:numPr>
          <w:ilvl w:val="0"/>
          <w:numId w:val="11"/>
        </w:numPr>
        <w:spacing w:line="240" w:lineRule="auto"/>
        <w:jc w:val="both"/>
        <w:rPr>
          <w:rFonts w:ascii="Arial" w:hAnsi="Arial" w:cs="Arial"/>
          <w:b/>
          <w:sz w:val="24"/>
          <w:szCs w:val="24"/>
        </w:rPr>
      </w:pPr>
      <w:r w:rsidRPr="00952B4E">
        <w:rPr>
          <w:rFonts w:ascii="Arial" w:hAnsi="Arial" w:cs="Arial"/>
          <w:b/>
          <w:sz w:val="24"/>
          <w:szCs w:val="24"/>
        </w:rPr>
        <w:t>Ensured commissioners have a clear definition for which patients to review</w:t>
      </w:r>
    </w:p>
    <w:p w:rsidR="00816BBB" w:rsidRPr="00952B4E" w:rsidRDefault="00816BBB" w:rsidP="00952B4E">
      <w:pPr>
        <w:spacing w:after="0" w:line="240" w:lineRule="auto"/>
        <w:contextualSpacing/>
        <w:rPr>
          <w:rFonts w:ascii="Arial" w:hAnsi="Arial" w:cs="Arial"/>
          <w:sz w:val="24"/>
          <w:szCs w:val="24"/>
        </w:rPr>
      </w:pPr>
      <w:r w:rsidRPr="00952B4E">
        <w:rPr>
          <w:rFonts w:ascii="Arial" w:hAnsi="Arial" w:cs="Arial"/>
          <w:sz w:val="24"/>
          <w:szCs w:val="24"/>
        </w:rPr>
        <w:t>NHS England arranged a meeting with</w:t>
      </w:r>
      <w:r w:rsidR="003E3E0E" w:rsidRPr="00952B4E">
        <w:rPr>
          <w:rFonts w:ascii="Arial" w:hAnsi="Arial" w:cs="Arial"/>
          <w:sz w:val="24"/>
          <w:szCs w:val="24"/>
        </w:rPr>
        <w:t xml:space="preserve"> the</w:t>
      </w:r>
      <w:r w:rsidRPr="00952B4E">
        <w:rPr>
          <w:rFonts w:ascii="Arial" w:hAnsi="Arial" w:cs="Arial"/>
          <w:sz w:val="24"/>
          <w:szCs w:val="24"/>
        </w:rPr>
        <w:t xml:space="preserve"> Care Quality Commission</w:t>
      </w:r>
      <w:r w:rsidR="00A74808" w:rsidRPr="00952B4E">
        <w:rPr>
          <w:rFonts w:ascii="Arial" w:hAnsi="Arial" w:cs="Arial"/>
          <w:sz w:val="24"/>
          <w:szCs w:val="24"/>
        </w:rPr>
        <w:t xml:space="preserve"> (CQC)</w:t>
      </w:r>
      <w:r w:rsidRPr="00952B4E">
        <w:rPr>
          <w:rFonts w:ascii="Arial" w:hAnsi="Arial" w:cs="Arial"/>
          <w:sz w:val="24"/>
          <w:szCs w:val="24"/>
        </w:rPr>
        <w:t xml:space="preserve">, </w:t>
      </w:r>
      <w:r w:rsidR="00A74808" w:rsidRPr="00952B4E">
        <w:rPr>
          <w:rFonts w:ascii="Arial" w:hAnsi="Arial" w:cs="Arial"/>
          <w:sz w:val="24"/>
          <w:szCs w:val="24"/>
        </w:rPr>
        <w:t>Winterbourne View Joint Improvement Programme (</w:t>
      </w:r>
      <w:r w:rsidRPr="00952B4E">
        <w:rPr>
          <w:rFonts w:ascii="Arial" w:hAnsi="Arial" w:cs="Arial"/>
          <w:sz w:val="24"/>
          <w:szCs w:val="24"/>
        </w:rPr>
        <w:t>WV</w:t>
      </w:r>
      <w:r w:rsidR="003E3E0E" w:rsidRPr="00952B4E">
        <w:rPr>
          <w:rFonts w:ascii="Arial" w:hAnsi="Arial" w:cs="Arial"/>
          <w:sz w:val="24"/>
          <w:szCs w:val="24"/>
        </w:rPr>
        <w:t>JI</w:t>
      </w:r>
      <w:r w:rsidRPr="00952B4E">
        <w:rPr>
          <w:rFonts w:ascii="Arial" w:hAnsi="Arial" w:cs="Arial"/>
          <w:sz w:val="24"/>
          <w:szCs w:val="24"/>
        </w:rPr>
        <w:t>P</w:t>
      </w:r>
      <w:r w:rsidR="00A74808" w:rsidRPr="00952B4E">
        <w:rPr>
          <w:rFonts w:ascii="Arial" w:hAnsi="Arial" w:cs="Arial"/>
          <w:sz w:val="24"/>
          <w:szCs w:val="24"/>
        </w:rPr>
        <w:t>)</w:t>
      </w:r>
      <w:r w:rsidRPr="00952B4E">
        <w:rPr>
          <w:rFonts w:ascii="Arial" w:hAnsi="Arial" w:cs="Arial"/>
          <w:sz w:val="24"/>
          <w:szCs w:val="24"/>
        </w:rPr>
        <w:t xml:space="preserve">, </w:t>
      </w:r>
      <w:r w:rsidR="00A74808" w:rsidRPr="00952B4E">
        <w:rPr>
          <w:rFonts w:ascii="Arial" w:hAnsi="Arial" w:cs="Arial"/>
          <w:sz w:val="24"/>
          <w:szCs w:val="24"/>
        </w:rPr>
        <w:t>Department of Health (</w:t>
      </w:r>
      <w:r w:rsidRPr="00952B4E">
        <w:rPr>
          <w:rFonts w:ascii="Arial" w:hAnsi="Arial" w:cs="Arial"/>
          <w:sz w:val="24"/>
          <w:szCs w:val="24"/>
        </w:rPr>
        <w:t>DH</w:t>
      </w:r>
      <w:r w:rsidR="00A74808" w:rsidRPr="00952B4E">
        <w:rPr>
          <w:rFonts w:ascii="Arial" w:hAnsi="Arial" w:cs="Arial"/>
          <w:sz w:val="24"/>
          <w:szCs w:val="24"/>
        </w:rPr>
        <w:t>)</w:t>
      </w:r>
      <w:r w:rsidRPr="00952B4E">
        <w:rPr>
          <w:rFonts w:ascii="Arial" w:hAnsi="Arial" w:cs="Arial"/>
          <w:sz w:val="24"/>
          <w:szCs w:val="24"/>
        </w:rPr>
        <w:t xml:space="preserve"> and representatives from </w:t>
      </w:r>
      <w:r w:rsidR="0075055D" w:rsidRPr="00952B4E">
        <w:rPr>
          <w:rFonts w:ascii="Arial" w:hAnsi="Arial" w:cs="Arial"/>
          <w:sz w:val="24"/>
          <w:szCs w:val="24"/>
        </w:rPr>
        <w:t xml:space="preserve">the </w:t>
      </w:r>
      <w:r w:rsidR="003E3E0E" w:rsidRPr="00952B4E">
        <w:rPr>
          <w:rFonts w:ascii="Arial" w:hAnsi="Arial" w:cs="Arial"/>
          <w:sz w:val="24"/>
          <w:szCs w:val="24"/>
        </w:rPr>
        <w:t>Challenging B</w:t>
      </w:r>
      <w:r w:rsidRPr="00952B4E">
        <w:rPr>
          <w:rFonts w:ascii="Arial" w:hAnsi="Arial" w:cs="Arial"/>
          <w:sz w:val="24"/>
          <w:szCs w:val="24"/>
        </w:rPr>
        <w:t xml:space="preserve">ehaviour </w:t>
      </w:r>
      <w:r w:rsidR="003E3E0E" w:rsidRPr="00952B4E">
        <w:rPr>
          <w:rFonts w:ascii="Arial" w:hAnsi="Arial" w:cs="Arial"/>
          <w:sz w:val="24"/>
          <w:szCs w:val="24"/>
        </w:rPr>
        <w:t>Foundation</w:t>
      </w:r>
      <w:r w:rsidRPr="00952B4E">
        <w:rPr>
          <w:rFonts w:ascii="Arial" w:hAnsi="Arial" w:cs="Arial"/>
          <w:sz w:val="24"/>
          <w:szCs w:val="24"/>
        </w:rPr>
        <w:t xml:space="preserve"> to agree the definition for reviews of individual patients</w:t>
      </w:r>
      <w:r w:rsidR="0075055D" w:rsidRPr="00952B4E">
        <w:rPr>
          <w:rFonts w:ascii="Arial" w:hAnsi="Arial" w:cs="Arial"/>
          <w:sz w:val="24"/>
          <w:szCs w:val="24"/>
        </w:rPr>
        <w:t xml:space="preserve"> to ensure</w:t>
      </w:r>
      <w:r w:rsidRPr="00952B4E">
        <w:rPr>
          <w:rFonts w:ascii="Arial" w:hAnsi="Arial" w:cs="Arial"/>
          <w:sz w:val="24"/>
          <w:szCs w:val="24"/>
        </w:rPr>
        <w:t xml:space="preserve"> that </w:t>
      </w:r>
      <w:r w:rsidRPr="00952B4E">
        <w:rPr>
          <w:rFonts w:ascii="Arial" w:hAnsi="Arial" w:cs="Arial"/>
          <w:i/>
          <w:sz w:val="24"/>
          <w:szCs w:val="24"/>
        </w:rPr>
        <w:t>“hospitals are not homes</w:t>
      </w:r>
      <w:r w:rsidR="00952B4E" w:rsidRPr="00952B4E">
        <w:rPr>
          <w:rFonts w:ascii="Arial" w:hAnsi="Arial" w:cs="Arial"/>
          <w:i/>
          <w:sz w:val="24"/>
          <w:szCs w:val="24"/>
        </w:rPr>
        <w:t>”</w:t>
      </w:r>
      <w:r w:rsidR="00952B4E" w:rsidRPr="00952B4E">
        <w:rPr>
          <w:rFonts w:ascii="Arial" w:hAnsi="Arial" w:cs="Arial"/>
          <w:sz w:val="24"/>
          <w:szCs w:val="24"/>
        </w:rPr>
        <w:t>.</w:t>
      </w:r>
    </w:p>
    <w:p w:rsidR="00816BBB" w:rsidRPr="00952B4E" w:rsidRDefault="00816BBB" w:rsidP="00952B4E">
      <w:pPr>
        <w:spacing w:after="0" w:line="240" w:lineRule="auto"/>
        <w:ind w:left="720"/>
        <w:contextualSpacing/>
        <w:rPr>
          <w:rFonts w:ascii="Arial" w:hAnsi="Arial" w:cs="Arial"/>
          <w:sz w:val="24"/>
          <w:szCs w:val="24"/>
        </w:rPr>
      </w:pPr>
    </w:p>
    <w:p w:rsidR="00152180" w:rsidRPr="00952B4E" w:rsidRDefault="00816BBB" w:rsidP="00952B4E">
      <w:pPr>
        <w:pStyle w:val="Body1"/>
        <w:spacing w:after="0" w:line="240" w:lineRule="auto"/>
        <w:rPr>
          <w:rFonts w:ascii="Arial" w:hAnsi="Arial" w:cs="Arial"/>
          <w:sz w:val="24"/>
          <w:szCs w:val="24"/>
        </w:rPr>
      </w:pPr>
      <w:r w:rsidRPr="00952B4E">
        <w:rPr>
          <w:rFonts w:ascii="Arial" w:hAnsi="Arial" w:cs="Arial"/>
          <w:sz w:val="24"/>
          <w:szCs w:val="24"/>
        </w:rPr>
        <w:t>A letter was sent (October 2013) from</w:t>
      </w:r>
      <w:r w:rsidR="0075055D" w:rsidRPr="00952B4E">
        <w:rPr>
          <w:rFonts w:ascii="Arial" w:hAnsi="Arial" w:cs="Arial"/>
          <w:sz w:val="24"/>
          <w:szCs w:val="24"/>
        </w:rPr>
        <w:t xml:space="preserve"> Minister of State Care Services (</w:t>
      </w:r>
      <w:r w:rsidR="00952B4E">
        <w:rPr>
          <w:rFonts w:ascii="Arial" w:hAnsi="Arial" w:cs="Arial"/>
          <w:sz w:val="24"/>
          <w:szCs w:val="24"/>
        </w:rPr>
        <w:t>M(S)</w:t>
      </w:r>
      <w:r w:rsidRPr="00952B4E">
        <w:rPr>
          <w:rFonts w:ascii="Arial" w:hAnsi="Arial" w:cs="Arial"/>
          <w:sz w:val="24"/>
          <w:szCs w:val="24"/>
        </w:rPr>
        <w:t>CS</w:t>
      </w:r>
      <w:r w:rsidR="0075055D" w:rsidRPr="00952B4E">
        <w:rPr>
          <w:rFonts w:ascii="Arial" w:hAnsi="Arial" w:cs="Arial"/>
          <w:sz w:val="24"/>
          <w:szCs w:val="24"/>
        </w:rPr>
        <w:t>)</w:t>
      </w:r>
      <w:r w:rsidRPr="00952B4E">
        <w:rPr>
          <w:rFonts w:ascii="Arial" w:hAnsi="Arial" w:cs="Arial"/>
          <w:sz w:val="24"/>
          <w:szCs w:val="24"/>
        </w:rPr>
        <w:t xml:space="preserve">, </w:t>
      </w:r>
      <w:r w:rsidR="003E3E0E" w:rsidRPr="00952B4E">
        <w:rPr>
          <w:rFonts w:ascii="Arial" w:hAnsi="Arial" w:cs="Arial"/>
          <w:sz w:val="24"/>
          <w:szCs w:val="24"/>
        </w:rPr>
        <w:t xml:space="preserve">the </w:t>
      </w:r>
      <w:r w:rsidRPr="00952B4E">
        <w:rPr>
          <w:rFonts w:ascii="Arial" w:hAnsi="Arial" w:cs="Arial"/>
          <w:sz w:val="24"/>
          <w:szCs w:val="24"/>
        </w:rPr>
        <w:t>Chair</w:t>
      </w:r>
      <w:r w:rsidR="00952B4E">
        <w:rPr>
          <w:rFonts w:ascii="Arial" w:hAnsi="Arial" w:cs="Arial"/>
          <w:sz w:val="24"/>
          <w:szCs w:val="24"/>
        </w:rPr>
        <w:t>man</w:t>
      </w:r>
      <w:r w:rsidRPr="00952B4E">
        <w:rPr>
          <w:rFonts w:ascii="Arial" w:hAnsi="Arial" w:cs="Arial"/>
          <w:sz w:val="24"/>
          <w:szCs w:val="24"/>
        </w:rPr>
        <w:t xml:space="preserve"> </w:t>
      </w:r>
      <w:r w:rsidR="0075055D" w:rsidRPr="00952B4E">
        <w:rPr>
          <w:rFonts w:ascii="Arial" w:hAnsi="Arial" w:cs="Arial"/>
          <w:sz w:val="24"/>
          <w:szCs w:val="24"/>
        </w:rPr>
        <w:t xml:space="preserve">of </w:t>
      </w:r>
      <w:r w:rsidR="00952B4E">
        <w:rPr>
          <w:rFonts w:ascii="Arial" w:hAnsi="Arial" w:cs="Arial"/>
          <w:sz w:val="24"/>
          <w:szCs w:val="24"/>
        </w:rPr>
        <w:t xml:space="preserve">the </w:t>
      </w:r>
      <w:r w:rsidR="0075055D" w:rsidRPr="00952B4E">
        <w:rPr>
          <w:rFonts w:ascii="Arial" w:hAnsi="Arial" w:cs="Arial"/>
          <w:sz w:val="24"/>
          <w:szCs w:val="24"/>
        </w:rPr>
        <w:t>Local Government Association (</w:t>
      </w:r>
      <w:r w:rsidRPr="00952B4E">
        <w:rPr>
          <w:rFonts w:ascii="Arial" w:hAnsi="Arial" w:cs="Arial"/>
          <w:sz w:val="24"/>
          <w:szCs w:val="24"/>
        </w:rPr>
        <w:t>LGA</w:t>
      </w:r>
      <w:r w:rsidR="0075055D" w:rsidRPr="00952B4E">
        <w:rPr>
          <w:rFonts w:ascii="Arial" w:hAnsi="Arial" w:cs="Arial"/>
          <w:sz w:val="24"/>
          <w:szCs w:val="24"/>
        </w:rPr>
        <w:t>)</w:t>
      </w:r>
      <w:r w:rsidRPr="00952B4E">
        <w:rPr>
          <w:rFonts w:ascii="Arial" w:hAnsi="Arial" w:cs="Arial"/>
          <w:sz w:val="24"/>
          <w:szCs w:val="24"/>
        </w:rPr>
        <w:t xml:space="preserve"> and NHS England’s Chief Nurse to all commissioners setting out the definition to be consistently applied for reviewing</w:t>
      </w:r>
      <w:r w:rsidR="0075055D" w:rsidRPr="00952B4E">
        <w:rPr>
          <w:rFonts w:ascii="Arial" w:hAnsi="Arial" w:cs="Arial"/>
          <w:sz w:val="24"/>
          <w:szCs w:val="24"/>
        </w:rPr>
        <w:t xml:space="preserve"> individuals’</w:t>
      </w:r>
      <w:r w:rsidRPr="00952B4E">
        <w:rPr>
          <w:rFonts w:ascii="Arial" w:hAnsi="Arial" w:cs="Arial"/>
          <w:sz w:val="24"/>
          <w:szCs w:val="24"/>
        </w:rPr>
        <w:t xml:space="preserve"> care. This is the</w:t>
      </w:r>
      <w:r w:rsidR="00952B4E">
        <w:rPr>
          <w:rFonts w:ascii="Arial" w:hAnsi="Arial" w:cs="Arial"/>
          <w:sz w:val="24"/>
          <w:szCs w:val="24"/>
        </w:rPr>
        <w:t xml:space="preserve"> definition </w:t>
      </w:r>
      <w:r w:rsidR="0075055D" w:rsidRPr="00952B4E">
        <w:rPr>
          <w:rFonts w:ascii="Arial" w:hAnsi="Arial" w:cs="Arial"/>
          <w:sz w:val="24"/>
          <w:szCs w:val="24"/>
        </w:rPr>
        <w:t>which</w:t>
      </w:r>
      <w:r w:rsidRPr="00952B4E">
        <w:rPr>
          <w:rFonts w:ascii="Arial" w:hAnsi="Arial" w:cs="Arial"/>
          <w:sz w:val="24"/>
          <w:szCs w:val="24"/>
        </w:rPr>
        <w:t xml:space="preserve"> </w:t>
      </w:r>
      <w:r w:rsidR="0075055D" w:rsidRPr="00952B4E">
        <w:rPr>
          <w:rFonts w:ascii="Arial" w:hAnsi="Arial" w:cs="Arial"/>
          <w:sz w:val="24"/>
          <w:szCs w:val="24"/>
        </w:rPr>
        <w:t xml:space="preserve">was </w:t>
      </w:r>
      <w:r w:rsidRPr="00952B4E">
        <w:rPr>
          <w:rFonts w:ascii="Arial" w:hAnsi="Arial" w:cs="Arial"/>
          <w:sz w:val="24"/>
          <w:szCs w:val="24"/>
        </w:rPr>
        <w:t xml:space="preserve">used for the Learning Disability Census. </w:t>
      </w:r>
      <w:r w:rsidR="00952B4E">
        <w:rPr>
          <w:rFonts w:ascii="Arial" w:hAnsi="Arial" w:cs="Arial"/>
          <w:sz w:val="24"/>
          <w:szCs w:val="24"/>
        </w:rPr>
        <w:t xml:space="preserve">A copy of the definition </w:t>
      </w:r>
      <w:r w:rsidR="00152180" w:rsidRPr="00952B4E">
        <w:rPr>
          <w:rFonts w:ascii="Arial" w:hAnsi="Arial" w:cs="Arial"/>
          <w:sz w:val="24"/>
          <w:szCs w:val="24"/>
        </w:rPr>
        <w:t>is included for your information</w:t>
      </w:r>
      <w:r w:rsidR="00952B4E">
        <w:rPr>
          <w:rFonts w:ascii="Arial" w:hAnsi="Arial" w:cs="Arial"/>
          <w:sz w:val="24"/>
          <w:szCs w:val="24"/>
        </w:rPr>
        <w:t xml:space="preserve"> in an annex to this paper</w:t>
      </w:r>
      <w:r w:rsidR="00152180" w:rsidRPr="00952B4E">
        <w:rPr>
          <w:rFonts w:ascii="Arial" w:hAnsi="Arial" w:cs="Arial"/>
          <w:sz w:val="24"/>
          <w:szCs w:val="24"/>
        </w:rPr>
        <w:t>.</w:t>
      </w:r>
    </w:p>
    <w:p w:rsidR="00816BBB" w:rsidRPr="00952B4E" w:rsidRDefault="00816BBB" w:rsidP="00952B4E">
      <w:pPr>
        <w:spacing w:after="0" w:line="240" w:lineRule="auto"/>
        <w:ind w:left="720"/>
        <w:contextualSpacing/>
        <w:rPr>
          <w:rFonts w:ascii="Arial" w:hAnsi="Arial" w:cs="Arial"/>
          <w:b/>
          <w:sz w:val="24"/>
          <w:szCs w:val="24"/>
        </w:rPr>
      </w:pPr>
    </w:p>
    <w:p w:rsidR="00816BBB" w:rsidRPr="00952B4E" w:rsidRDefault="00816BBB" w:rsidP="00952B4E">
      <w:pPr>
        <w:pStyle w:val="ListParagraph"/>
        <w:numPr>
          <w:ilvl w:val="0"/>
          <w:numId w:val="11"/>
        </w:numPr>
        <w:spacing w:after="0" w:line="240" w:lineRule="auto"/>
        <w:rPr>
          <w:rFonts w:ascii="Arial" w:hAnsi="Arial" w:cs="Arial"/>
          <w:b/>
          <w:sz w:val="24"/>
          <w:szCs w:val="24"/>
        </w:rPr>
      </w:pPr>
      <w:r w:rsidRPr="00952B4E">
        <w:rPr>
          <w:rFonts w:ascii="Arial" w:hAnsi="Arial" w:cs="Arial"/>
          <w:b/>
          <w:sz w:val="24"/>
          <w:szCs w:val="24"/>
        </w:rPr>
        <w:t>Monitor</w:t>
      </w:r>
      <w:r w:rsidR="0073030E" w:rsidRPr="00952B4E">
        <w:rPr>
          <w:rFonts w:ascii="Arial" w:hAnsi="Arial" w:cs="Arial"/>
          <w:b/>
          <w:sz w:val="24"/>
          <w:szCs w:val="24"/>
        </w:rPr>
        <w:t>ed</w:t>
      </w:r>
      <w:r w:rsidRPr="00952B4E">
        <w:rPr>
          <w:rFonts w:ascii="Arial" w:hAnsi="Arial" w:cs="Arial"/>
          <w:b/>
          <w:sz w:val="24"/>
          <w:szCs w:val="24"/>
        </w:rPr>
        <w:t xml:space="preserve"> centrally the </w:t>
      </w:r>
      <w:r w:rsidR="00AC101C" w:rsidRPr="00952B4E">
        <w:rPr>
          <w:rFonts w:ascii="Arial" w:hAnsi="Arial" w:cs="Arial"/>
          <w:b/>
          <w:sz w:val="24"/>
          <w:szCs w:val="24"/>
        </w:rPr>
        <w:t>progress made to review</w:t>
      </w:r>
      <w:r w:rsidRPr="00952B4E">
        <w:rPr>
          <w:rFonts w:ascii="Arial" w:hAnsi="Arial" w:cs="Arial"/>
          <w:b/>
          <w:sz w:val="24"/>
          <w:szCs w:val="24"/>
        </w:rPr>
        <w:t xml:space="preserve"> </w:t>
      </w:r>
      <w:r w:rsidR="00E62386" w:rsidRPr="00952B4E">
        <w:rPr>
          <w:rFonts w:ascii="Arial" w:hAnsi="Arial" w:cs="Arial"/>
          <w:b/>
          <w:sz w:val="24"/>
          <w:szCs w:val="24"/>
        </w:rPr>
        <w:t>patients</w:t>
      </w:r>
      <w:r w:rsidR="00AC101C" w:rsidRPr="00952B4E">
        <w:rPr>
          <w:rFonts w:ascii="Arial" w:hAnsi="Arial" w:cs="Arial"/>
          <w:b/>
          <w:sz w:val="24"/>
          <w:szCs w:val="24"/>
        </w:rPr>
        <w:t xml:space="preserve"> </w:t>
      </w:r>
      <w:r w:rsidR="00E62386" w:rsidRPr="00952B4E">
        <w:rPr>
          <w:rFonts w:ascii="Arial" w:hAnsi="Arial" w:cs="Arial"/>
          <w:b/>
          <w:sz w:val="24"/>
          <w:szCs w:val="24"/>
        </w:rPr>
        <w:t>funded by s</w:t>
      </w:r>
      <w:r w:rsidR="00AC101C" w:rsidRPr="00952B4E">
        <w:rPr>
          <w:rFonts w:ascii="Arial" w:hAnsi="Arial" w:cs="Arial"/>
          <w:b/>
          <w:sz w:val="24"/>
          <w:szCs w:val="24"/>
        </w:rPr>
        <w:t xml:space="preserve">pecialised commissioning </w:t>
      </w:r>
      <w:r w:rsidR="003E3E0E" w:rsidRPr="00952B4E">
        <w:rPr>
          <w:rFonts w:ascii="Arial" w:hAnsi="Arial" w:cs="Arial"/>
          <w:b/>
          <w:sz w:val="24"/>
          <w:szCs w:val="24"/>
        </w:rPr>
        <w:t>(in addit</w:t>
      </w:r>
      <w:r w:rsidR="00C26127" w:rsidRPr="00952B4E">
        <w:rPr>
          <w:rFonts w:ascii="Arial" w:hAnsi="Arial" w:cs="Arial"/>
          <w:b/>
          <w:sz w:val="24"/>
          <w:szCs w:val="24"/>
        </w:rPr>
        <w:t>ion to the</w:t>
      </w:r>
      <w:r w:rsidRPr="00952B4E">
        <w:rPr>
          <w:rFonts w:ascii="Arial" w:hAnsi="Arial" w:cs="Arial"/>
          <w:b/>
          <w:sz w:val="24"/>
          <w:szCs w:val="24"/>
        </w:rPr>
        <w:t xml:space="preserve"> </w:t>
      </w:r>
      <w:r w:rsidR="00AC101C" w:rsidRPr="00952B4E">
        <w:rPr>
          <w:rFonts w:ascii="Arial" w:hAnsi="Arial" w:cs="Arial"/>
          <w:b/>
          <w:sz w:val="24"/>
          <w:szCs w:val="24"/>
        </w:rPr>
        <w:t xml:space="preserve">1317 individuals funded by CCGs </w:t>
      </w:r>
      <w:r w:rsidRPr="00952B4E">
        <w:rPr>
          <w:rFonts w:ascii="Arial" w:hAnsi="Arial" w:cs="Arial"/>
          <w:b/>
          <w:sz w:val="24"/>
          <w:szCs w:val="24"/>
        </w:rPr>
        <w:t xml:space="preserve">patients) </w:t>
      </w:r>
    </w:p>
    <w:p w:rsidR="003E3E0E" w:rsidRPr="00952B4E" w:rsidRDefault="003E3E0E" w:rsidP="00952B4E">
      <w:pPr>
        <w:spacing w:after="0" w:line="240" w:lineRule="auto"/>
        <w:rPr>
          <w:rFonts w:ascii="Arial" w:hAnsi="Arial" w:cs="Arial"/>
          <w:sz w:val="24"/>
          <w:szCs w:val="24"/>
        </w:rPr>
      </w:pPr>
    </w:p>
    <w:p w:rsidR="00E1500E" w:rsidRPr="00952B4E" w:rsidRDefault="00E1500E" w:rsidP="00952B4E">
      <w:pPr>
        <w:spacing w:after="0" w:line="240" w:lineRule="auto"/>
        <w:rPr>
          <w:rFonts w:ascii="Arial" w:hAnsi="Arial" w:cs="Arial"/>
          <w:sz w:val="24"/>
          <w:szCs w:val="24"/>
        </w:rPr>
      </w:pPr>
      <w:r w:rsidRPr="00952B4E">
        <w:rPr>
          <w:rFonts w:ascii="Arial" w:hAnsi="Arial" w:cs="Arial"/>
          <w:sz w:val="24"/>
          <w:szCs w:val="24"/>
        </w:rPr>
        <w:t xml:space="preserve">The numbers in </w:t>
      </w:r>
      <w:r w:rsidRPr="00952B4E">
        <w:rPr>
          <w:rFonts w:ascii="Arial" w:hAnsi="Arial" w:cs="Arial"/>
          <w:i/>
          <w:sz w:val="24"/>
          <w:szCs w:val="24"/>
        </w:rPr>
        <w:t>Transforming Care</w:t>
      </w:r>
      <w:r w:rsidR="00152180" w:rsidRPr="00952B4E">
        <w:rPr>
          <w:rFonts w:ascii="Arial" w:hAnsi="Arial" w:cs="Arial"/>
          <w:sz w:val="24"/>
          <w:szCs w:val="24"/>
        </w:rPr>
        <w:t xml:space="preserve"> w</w:t>
      </w:r>
      <w:r w:rsidRPr="00952B4E">
        <w:rPr>
          <w:rFonts w:ascii="Arial" w:hAnsi="Arial" w:cs="Arial"/>
          <w:sz w:val="24"/>
          <w:szCs w:val="24"/>
        </w:rPr>
        <w:t xml:space="preserve">ere acknowledged </w:t>
      </w:r>
      <w:r w:rsidR="0075055D" w:rsidRPr="00952B4E">
        <w:rPr>
          <w:rFonts w:ascii="Arial" w:hAnsi="Arial" w:cs="Arial"/>
          <w:sz w:val="24"/>
          <w:szCs w:val="24"/>
        </w:rPr>
        <w:t>as not being robust at the time with</w:t>
      </w:r>
      <w:r w:rsidRPr="00952B4E">
        <w:rPr>
          <w:rFonts w:ascii="Arial" w:hAnsi="Arial" w:cs="Arial"/>
          <w:sz w:val="24"/>
          <w:szCs w:val="24"/>
        </w:rPr>
        <w:t xml:space="preserve"> definitions in the report vary</w:t>
      </w:r>
      <w:r w:rsidR="0075055D" w:rsidRPr="00952B4E">
        <w:rPr>
          <w:rFonts w:ascii="Arial" w:hAnsi="Arial" w:cs="Arial"/>
          <w:sz w:val="24"/>
          <w:szCs w:val="24"/>
        </w:rPr>
        <w:t xml:space="preserve">ing. </w:t>
      </w:r>
      <w:r w:rsidRPr="00952B4E">
        <w:rPr>
          <w:rFonts w:ascii="Arial" w:hAnsi="Arial" w:cs="Arial"/>
          <w:sz w:val="24"/>
          <w:szCs w:val="24"/>
        </w:rPr>
        <w:t xml:space="preserve"> </w:t>
      </w:r>
      <w:r w:rsidR="0075055D" w:rsidRPr="00952B4E">
        <w:rPr>
          <w:rFonts w:ascii="Arial" w:hAnsi="Arial" w:cs="Arial"/>
          <w:sz w:val="24"/>
          <w:szCs w:val="24"/>
        </w:rPr>
        <w:t>T</w:t>
      </w:r>
      <w:r w:rsidRPr="00952B4E">
        <w:rPr>
          <w:rFonts w:ascii="Arial" w:hAnsi="Arial" w:cs="Arial"/>
          <w:sz w:val="24"/>
          <w:szCs w:val="24"/>
        </w:rPr>
        <w:t xml:space="preserve">he DH has </w:t>
      </w:r>
      <w:r w:rsidR="0075055D" w:rsidRPr="00952B4E">
        <w:rPr>
          <w:rFonts w:ascii="Arial" w:hAnsi="Arial" w:cs="Arial"/>
          <w:sz w:val="24"/>
          <w:szCs w:val="24"/>
        </w:rPr>
        <w:t>therefore undertaken a</w:t>
      </w:r>
      <w:r w:rsidR="00152180" w:rsidRPr="00952B4E">
        <w:rPr>
          <w:rFonts w:ascii="Arial" w:hAnsi="Arial" w:cs="Arial"/>
          <w:sz w:val="24"/>
          <w:szCs w:val="24"/>
        </w:rPr>
        <w:t xml:space="preserve"> Learning Disability C</w:t>
      </w:r>
      <w:r w:rsidRPr="00952B4E">
        <w:rPr>
          <w:rFonts w:ascii="Arial" w:hAnsi="Arial" w:cs="Arial"/>
          <w:sz w:val="24"/>
          <w:szCs w:val="24"/>
        </w:rPr>
        <w:t xml:space="preserve">ensus. </w:t>
      </w:r>
    </w:p>
    <w:p w:rsidR="00E1500E" w:rsidRPr="00952B4E" w:rsidRDefault="00E1500E" w:rsidP="00952B4E">
      <w:pPr>
        <w:spacing w:after="0" w:line="240" w:lineRule="auto"/>
        <w:rPr>
          <w:rFonts w:ascii="Arial" w:hAnsi="Arial" w:cs="Arial"/>
          <w:sz w:val="24"/>
          <w:szCs w:val="24"/>
        </w:rPr>
      </w:pPr>
    </w:p>
    <w:p w:rsidR="00E1500E" w:rsidRPr="00952B4E" w:rsidRDefault="00E1500E" w:rsidP="00952B4E">
      <w:pPr>
        <w:spacing w:after="0" w:line="240" w:lineRule="auto"/>
        <w:rPr>
          <w:rFonts w:ascii="Arial" w:hAnsi="Arial" w:cs="Arial"/>
          <w:sz w:val="24"/>
          <w:szCs w:val="24"/>
        </w:rPr>
      </w:pPr>
      <w:r w:rsidRPr="00952B4E">
        <w:rPr>
          <w:rFonts w:ascii="Arial" w:hAnsi="Arial" w:cs="Arial"/>
          <w:sz w:val="24"/>
          <w:szCs w:val="24"/>
        </w:rPr>
        <w:lastRenderedPageBreak/>
        <w:t>NHS England has monitored progress by specialised commissioners to ensure reviews are completed. As at 30 October 2013:   </w:t>
      </w:r>
    </w:p>
    <w:p w:rsidR="00E1500E" w:rsidRPr="00952B4E" w:rsidRDefault="00E1500E" w:rsidP="00952B4E">
      <w:pPr>
        <w:spacing w:after="0" w:line="240" w:lineRule="auto"/>
        <w:rPr>
          <w:rFonts w:ascii="Arial" w:hAnsi="Arial" w:cs="Arial"/>
          <w:sz w:val="24"/>
          <w:szCs w:val="24"/>
        </w:rPr>
      </w:pPr>
      <w:r w:rsidRPr="00952B4E">
        <w:rPr>
          <w:rFonts w:ascii="Arial" w:hAnsi="Arial" w:cs="Arial"/>
          <w:sz w:val="24"/>
          <w:szCs w:val="24"/>
        </w:rPr>
        <w:t>         </w:t>
      </w:r>
    </w:p>
    <w:p w:rsidR="00E1500E" w:rsidRPr="00952B4E" w:rsidRDefault="00E1500E" w:rsidP="00952B4E">
      <w:pPr>
        <w:pStyle w:val="ListParagraph"/>
        <w:numPr>
          <w:ilvl w:val="0"/>
          <w:numId w:val="6"/>
        </w:numPr>
        <w:spacing w:line="240" w:lineRule="auto"/>
        <w:rPr>
          <w:rFonts w:ascii="Arial" w:hAnsi="Arial" w:cs="Arial"/>
          <w:sz w:val="24"/>
          <w:szCs w:val="24"/>
        </w:rPr>
      </w:pPr>
      <w:r w:rsidRPr="00952B4E">
        <w:rPr>
          <w:rFonts w:ascii="Arial" w:hAnsi="Arial" w:cs="Arial"/>
          <w:sz w:val="24"/>
          <w:szCs w:val="24"/>
        </w:rPr>
        <w:t>1360 patients identified in specialised services requiring a review (56 no need for a review</w:t>
      </w:r>
      <w:r w:rsidR="00952B4E">
        <w:rPr>
          <w:rFonts w:ascii="Arial" w:hAnsi="Arial" w:cs="Arial"/>
          <w:sz w:val="24"/>
          <w:szCs w:val="24"/>
        </w:rPr>
        <w:t xml:space="preserve"> – see </w:t>
      </w:r>
      <w:r w:rsidRPr="00952B4E">
        <w:rPr>
          <w:rFonts w:ascii="Arial" w:hAnsi="Arial" w:cs="Arial"/>
          <w:sz w:val="24"/>
          <w:szCs w:val="24"/>
        </w:rPr>
        <w:t>reasons below)</w:t>
      </w:r>
      <w:r w:rsidR="00952B4E">
        <w:rPr>
          <w:rFonts w:ascii="Arial" w:hAnsi="Arial" w:cs="Arial"/>
          <w:sz w:val="24"/>
          <w:szCs w:val="24"/>
        </w:rPr>
        <w:t>; and</w:t>
      </w:r>
    </w:p>
    <w:p w:rsidR="00E1500E" w:rsidRPr="00952B4E" w:rsidRDefault="00E1500E" w:rsidP="00952B4E">
      <w:pPr>
        <w:pStyle w:val="ListParagraph"/>
        <w:numPr>
          <w:ilvl w:val="0"/>
          <w:numId w:val="6"/>
        </w:numPr>
        <w:spacing w:line="240" w:lineRule="auto"/>
        <w:rPr>
          <w:rFonts w:ascii="Arial" w:hAnsi="Arial" w:cs="Arial"/>
          <w:sz w:val="24"/>
          <w:szCs w:val="24"/>
        </w:rPr>
      </w:pPr>
      <w:r w:rsidRPr="00952B4E">
        <w:rPr>
          <w:rFonts w:ascii="Arial" w:hAnsi="Arial" w:cs="Arial"/>
          <w:sz w:val="24"/>
          <w:szCs w:val="24"/>
        </w:rPr>
        <w:t>Area teams have confirmed 1303 of 1304 reviews completed by 30/10/13</w:t>
      </w:r>
      <w:r w:rsidR="00952B4E">
        <w:rPr>
          <w:rFonts w:ascii="Arial" w:hAnsi="Arial" w:cs="Arial"/>
          <w:sz w:val="24"/>
          <w:szCs w:val="24"/>
        </w:rPr>
        <w:t>.</w:t>
      </w:r>
      <w:r w:rsidR="00F043DD">
        <w:rPr>
          <w:rFonts w:ascii="Arial" w:hAnsi="Arial" w:cs="Arial"/>
          <w:sz w:val="24"/>
          <w:szCs w:val="24"/>
        </w:rPr>
        <w:t xml:space="preserve"> The one patient not reviewed is in high secure accommodation.  The review will take place at the end of November.</w:t>
      </w:r>
      <w:bookmarkStart w:id="0" w:name="_GoBack"/>
      <w:bookmarkEnd w:id="0"/>
    </w:p>
    <w:p w:rsidR="003E3E0E" w:rsidRPr="00952B4E" w:rsidRDefault="00E1500E" w:rsidP="00952B4E">
      <w:pPr>
        <w:spacing w:line="240" w:lineRule="auto"/>
        <w:rPr>
          <w:rFonts w:ascii="Arial" w:hAnsi="Arial" w:cs="Arial"/>
          <w:sz w:val="24"/>
          <w:szCs w:val="24"/>
        </w:rPr>
      </w:pPr>
      <w:r w:rsidRPr="00952B4E">
        <w:rPr>
          <w:rFonts w:ascii="Arial" w:hAnsi="Arial" w:cs="Arial"/>
          <w:sz w:val="24"/>
          <w:szCs w:val="24"/>
        </w:rPr>
        <w:t>(Reasons why reviews not required</w:t>
      </w:r>
      <w:r w:rsidR="001E61CB" w:rsidRPr="00952B4E">
        <w:rPr>
          <w:rFonts w:ascii="Arial" w:hAnsi="Arial" w:cs="Arial"/>
          <w:sz w:val="24"/>
          <w:szCs w:val="24"/>
        </w:rPr>
        <w:t xml:space="preserve"> 56 cases</w:t>
      </w:r>
      <w:r w:rsidRPr="00952B4E">
        <w:rPr>
          <w:rFonts w:ascii="Arial" w:hAnsi="Arial" w:cs="Arial"/>
          <w:sz w:val="24"/>
          <w:szCs w:val="24"/>
        </w:rPr>
        <w:t xml:space="preserve">: 46 patients were identified as discharged into an environment </w:t>
      </w:r>
      <w:r w:rsidR="00E91B94" w:rsidRPr="00952B4E">
        <w:rPr>
          <w:rFonts w:ascii="Arial" w:hAnsi="Arial" w:cs="Arial"/>
          <w:sz w:val="24"/>
          <w:szCs w:val="24"/>
        </w:rPr>
        <w:t>(usually home</w:t>
      </w:r>
      <w:r w:rsidR="00952B4E" w:rsidRPr="00952B4E">
        <w:rPr>
          <w:rFonts w:ascii="Arial" w:hAnsi="Arial" w:cs="Arial"/>
          <w:sz w:val="24"/>
          <w:szCs w:val="24"/>
        </w:rPr>
        <w:t>) no</w:t>
      </w:r>
      <w:r w:rsidRPr="00952B4E">
        <w:rPr>
          <w:rFonts w:ascii="Arial" w:hAnsi="Arial" w:cs="Arial"/>
          <w:sz w:val="24"/>
          <w:szCs w:val="24"/>
        </w:rPr>
        <w:t xml:space="preserve"> longer requiring review</w:t>
      </w:r>
      <w:r w:rsidR="00E91B94" w:rsidRPr="00952B4E">
        <w:rPr>
          <w:rFonts w:ascii="Arial" w:hAnsi="Arial" w:cs="Arial"/>
          <w:sz w:val="24"/>
          <w:szCs w:val="24"/>
        </w:rPr>
        <w:t xml:space="preserve">. </w:t>
      </w:r>
      <w:r w:rsidRPr="00952B4E">
        <w:rPr>
          <w:rFonts w:ascii="Arial" w:hAnsi="Arial" w:cs="Arial"/>
          <w:sz w:val="24"/>
          <w:szCs w:val="24"/>
        </w:rPr>
        <w:t xml:space="preserve"> Of these 46, a total of 43 were CAMHS patients and 3 were Low Secure patients.  A further 10 patients were identified as no longer requiring review by the Area Teams</w:t>
      </w:r>
      <w:r w:rsidR="00E91B94" w:rsidRPr="00952B4E">
        <w:rPr>
          <w:rFonts w:ascii="Arial" w:hAnsi="Arial" w:cs="Arial"/>
          <w:sz w:val="24"/>
          <w:szCs w:val="24"/>
        </w:rPr>
        <w:t>:</w:t>
      </w:r>
      <w:r w:rsidRPr="00952B4E">
        <w:rPr>
          <w:rFonts w:ascii="Arial" w:hAnsi="Arial" w:cs="Arial"/>
          <w:sz w:val="24"/>
          <w:szCs w:val="24"/>
        </w:rPr>
        <w:t xml:space="preserve">   </w:t>
      </w:r>
    </w:p>
    <w:p w:rsidR="00E1500E" w:rsidRPr="00952B4E" w:rsidRDefault="00E1500E" w:rsidP="00952B4E">
      <w:pPr>
        <w:pStyle w:val="ListParagraph"/>
        <w:numPr>
          <w:ilvl w:val="0"/>
          <w:numId w:val="12"/>
        </w:numPr>
        <w:spacing w:line="240" w:lineRule="auto"/>
        <w:rPr>
          <w:rFonts w:ascii="Arial" w:hAnsi="Arial" w:cs="Arial"/>
          <w:sz w:val="24"/>
          <w:szCs w:val="24"/>
        </w:rPr>
      </w:pPr>
      <w:r w:rsidRPr="00952B4E">
        <w:rPr>
          <w:rFonts w:ascii="Arial" w:hAnsi="Arial" w:cs="Arial"/>
          <w:sz w:val="24"/>
          <w:szCs w:val="24"/>
        </w:rPr>
        <w:t>4</w:t>
      </w:r>
      <w:r w:rsidR="00E91B94" w:rsidRPr="00952B4E">
        <w:rPr>
          <w:rFonts w:ascii="Arial" w:hAnsi="Arial" w:cs="Arial"/>
          <w:sz w:val="24"/>
          <w:szCs w:val="24"/>
        </w:rPr>
        <w:t xml:space="preserve"> confirmed as CCG patients</w:t>
      </w:r>
      <w:r w:rsidR="00952B4E">
        <w:rPr>
          <w:rFonts w:ascii="Arial" w:hAnsi="Arial" w:cs="Arial"/>
          <w:sz w:val="24"/>
          <w:szCs w:val="24"/>
        </w:rPr>
        <w:t>;</w:t>
      </w:r>
      <w:r w:rsidRPr="00952B4E">
        <w:rPr>
          <w:rFonts w:ascii="Arial" w:hAnsi="Arial" w:cs="Arial"/>
          <w:sz w:val="24"/>
          <w:szCs w:val="24"/>
        </w:rPr>
        <w:t xml:space="preserve"> </w:t>
      </w:r>
    </w:p>
    <w:p w:rsidR="003E3E0E" w:rsidRPr="00952B4E" w:rsidRDefault="00E1500E" w:rsidP="00952B4E">
      <w:pPr>
        <w:pStyle w:val="ListParagraph"/>
        <w:numPr>
          <w:ilvl w:val="0"/>
          <w:numId w:val="12"/>
        </w:numPr>
        <w:spacing w:line="240" w:lineRule="auto"/>
        <w:rPr>
          <w:rFonts w:ascii="Arial" w:hAnsi="Arial" w:cs="Arial"/>
          <w:sz w:val="24"/>
          <w:szCs w:val="24"/>
        </w:rPr>
      </w:pPr>
      <w:r w:rsidRPr="00952B4E">
        <w:rPr>
          <w:rFonts w:ascii="Arial" w:hAnsi="Arial" w:cs="Arial"/>
          <w:sz w:val="24"/>
          <w:szCs w:val="24"/>
        </w:rPr>
        <w:t xml:space="preserve">4 confirmed as not </w:t>
      </w:r>
      <w:r w:rsidR="00DE36A4" w:rsidRPr="00952B4E">
        <w:rPr>
          <w:rFonts w:ascii="Arial" w:hAnsi="Arial" w:cs="Arial"/>
          <w:sz w:val="24"/>
          <w:szCs w:val="24"/>
        </w:rPr>
        <w:t xml:space="preserve">having a </w:t>
      </w:r>
      <w:r w:rsidRPr="00952B4E">
        <w:rPr>
          <w:rFonts w:ascii="Arial" w:hAnsi="Arial" w:cs="Arial"/>
          <w:sz w:val="24"/>
          <w:szCs w:val="24"/>
        </w:rPr>
        <w:t>L</w:t>
      </w:r>
      <w:r w:rsidR="00E91B94" w:rsidRPr="00952B4E">
        <w:rPr>
          <w:rFonts w:ascii="Arial" w:hAnsi="Arial" w:cs="Arial"/>
          <w:sz w:val="24"/>
          <w:szCs w:val="24"/>
        </w:rPr>
        <w:t>earning Disability</w:t>
      </w:r>
      <w:r w:rsidR="00952B4E">
        <w:rPr>
          <w:rFonts w:ascii="Arial" w:hAnsi="Arial" w:cs="Arial"/>
          <w:sz w:val="24"/>
          <w:szCs w:val="24"/>
        </w:rPr>
        <w:t>; and</w:t>
      </w:r>
    </w:p>
    <w:p w:rsidR="00E1500E" w:rsidRPr="00952B4E" w:rsidRDefault="00DE36A4" w:rsidP="00952B4E">
      <w:pPr>
        <w:pStyle w:val="ListParagraph"/>
        <w:numPr>
          <w:ilvl w:val="0"/>
          <w:numId w:val="12"/>
        </w:numPr>
        <w:spacing w:line="240" w:lineRule="auto"/>
        <w:rPr>
          <w:rFonts w:ascii="Arial" w:hAnsi="Arial" w:cs="Arial"/>
          <w:sz w:val="24"/>
          <w:szCs w:val="24"/>
        </w:rPr>
      </w:pPr>
      <w:r w:rsidRPr="00952B4E">
        <w:rPr>
          <w:rFonts w:ascii="Arial" w:hAnsi="Arial" w:cs="Arial"/>
          <w:sz w:val="24"/>
          <w:szCs w:val="24"/>
        </w:rPr>
        <w:t>2 confirmed as</w:t>
      </w:r>
      <w:r w:rsidR="00E1500E" w:rsidRPr="00952B4E">
        <w:rPr>
          <w:rFonts w:ascii="Arial" w:hAnsi="Arial" w:cs="Arial"/>
          <w:sz w:val="24"/>
          <w:szCs w:val="24"/>
        </w:rPr>
        <w:t xml:space="preserve"> </w:t>
      </w:r>
      <w:r w:rsidRPr="00952B4E">
        <w:rPr>
          <w:rFonts w:ascii="Arial" w:hAnsi="Arial" w:cs="Arial"/>
          <w:sz w:val="24"/>
          <w:szCs w:val="24"/>
        </w:rPr>
        <w:t>Wales/Northern Ireland patients</w:t>
      </w:r>
      <w:r w:rsidR="00952B4E">
        <w:rPr>
          <w:rFonts w:ascii="Arial" w:hAnsi="Arial" w:cs="Arial"/>
          <w:sz w:val="24"/>
          <w:szCs w:val="24"/>
        </w:rPr>
        <w:t>.</w:t>
      </w:r>
    </w:p>
    <w:p w:rsidR="00E1500E" w:rsidRPr="00952B4E" w:rsidRDefault="00E1500E" w:rsidP="00952B4E">
      <w:pPr>
        <w:spacing w:after="0" w:line="240" w:lineRule="auto"/>
        <w:rPr>
          <w:rFonts w:ascii="Arial" w:hAnsi="Arial" w:cs="Arial"/>
          <w:sz w:val="24"/>
          <w:szCs w:val="24"/>
        </w:rPr>
      </w:pPr>
    </w:p>
    <w:p w:rsidR="003E3E0E" w:rsidRPr="00952B4E" w:rsidRDefault="00816BBB" w:rsidP="00952B4E">
      <w:pPr>
        <w:spacing w:after="0" w:line="240" w:lineRule="auto"/>
        <w:rPr>
          <w:rFonts w:ascii="Arial" w:hAnsi="Arial" w:cs="Arial"/>
          <w:sz w:val="24"/>
          <w:szCs w:val="24"/>
        </w:rPr>
      </w:pPr>
      <w:r w:rsidRPr="00952B4E">
        <w:rPr>
          <w:rFonts w:ascii="Arial" w:hAnsi="Arial" w:cs="Arial"/>
          <w:sz w:val="24"/>
          <w:szCs w:val="24"/>
        </w:rPr>
        <w:t>An exercise to triangulate</w:t>
      </w:r>
      <w:r w:rsidR="003E3E0E" w:rsidRPr="00952B4E">
        <w:rPr>
          <w:rFonts w:ascii="Arial" w:hAnsi="Arial" w:cs="Arial"/>
          <w:sz w:val="24"/>
          <w:szCs w:val="24"/>
        </w:rPr>
        <w:t xml:space="preserve"> the NHS Engla</w:t>
      </w:r>
      <w:r w:rsidR="001E61CB" w:rsidRPr="00952B4E">
        <w:rPr>
          <w:rFonts w:ascii="Arial" w:hAnsi="Arial" w:cs="Arial"/>
          <w:sz w:val="24"/>
          <w:szCs w:val="24"/>
        </w:rPr>
        <w:t>nd CCG funded data set and</w:t>
      </w:r>
      <w:r w:rsidR="00DE36A4" w:rsidRPr="00952B4E">
        <w:rPr>
          <w:rFonts w:ascii="Arial" w:hAnsi="Arial" w:cs="Arial"/>
          <w:sz w:val="24"/>
          <w:szCs w:val="24"/>
        </w:rPr>
        <w:t xml:space="preserve"> specialis</w:t>
      </w:r>
      <w:r w:rsidR="003E3E0E" w:rsidRPr="00952B4E">
        <w:rPr>
          <w:rFonts w:ascii="Arial" w:hAnsi="Arial" w:cs="Arial"/>
          <w:sz w:val="24"/>
          <w:szCs w:val="24"/>
        </w:rPr>
        <w:t xml:space="preserve">ed </w:t>
      </w:r>
      <w:r w:rsidR="00152180" w:rsidRPr="00952B4E">
        <w:rPr>
          <w:rFonts w:ascii="Arial" w:hAnsi="Arial" w:cs="Arial"/>
          <w:sz w:val="24"/>
          <w:szCs w:val="24"/>
        </w:rPr>
        <w:t>commissioned funded data set with</w:t>
      </w:r>
      <w:r w:rsidR="003E3E0E" w:rsidRPr="00952B4E">
        <w:rPr>
          <w:rFonts w:ascii="Arial" w:hAnsi="Arial" w:cs="Arial"/>
          <w:sz w:val="24"/>
          <w:szCs w:val="24"/>
        </w:rPr>
        <w:t xml:space="preserve"> the Learning Disability Census</w:t>
      </w:r>
      <w:r w:rsidRPr="00952B4E">
        <w:rPr>
          <w:rFonts w:ascii="Arial" w:hAnsi="Arial" w:cs="Arial"/>
          <w:sz w:val="24"/>
          <w:szCs w:val="24"/>
        </w:rPr>
        <w:t xml:space="preserve"> is to be undertaken. </w:t>
      </w:r>
    </w:p>
    <w:p w:rsidR="003E3E0E" w:rsidRPr="00952B4E" w:rsidRDefault="003E3E0E" w:rsidP="00952B4E">
      <w:pPr>
        <w:spacing w:after="0" w:line="240" w:lineRule="auto"/>
        <w:rPr>
          <w:rFonts w:ascii="Arial" w:hAnsi="Arial" w:cs="Arial"/>
          <w:sz w:val="24"/>
          <w:szCs w:val="24"/>
        </w:rPr>
      </w:pPr>
    </w:p>
    <w:p w:rsidR="00816BBB" w:rsidRPr="00952B4E" w:rsidRDefault="00816BBB" w:rsidP="00952B4E">
      <w:pPr>
        <w:pStyle w:val="ListParagraph"/>
        <w:numPr>
          <w:ilvl w:val="0"/>
          <w:numId w:val="11"/>
        </w:numPr>
        <w:spacing w:after="0" w:line="240" w:lineRule="auto"/>
        <w:rPr>
          <w:rFonts w:ascii="Arial" w:hAnsi="Arial" w:cs="Arial"/>
          <w:b/>
          <w:sz w:val="24"/>
          <w:szCs w:val="24"/>
        </w:rPr>
      </w:pPr>
      <w:r w:rsidRPr="00952B4E">
        <w:rPr>
          <w:rFonts w:ascii="Arial" w:hAnsi="Arial" w:cs="Arial"/>
          <w:b/>
          <w:sz w:val="24"/>
          <w:szCs w:val="24"/>
        </w:rPr>
        <w:t>Look</w:t>
      </w:r>
      <w:r w:rsidR="0073030E" w:rsidRPr="00952B4E">
        <w:rPr>
          <w:rFonts w:ascii="Arial" w:hAnsi="Arial" w:cs="Arial"/>
          <w:b/>
          <w:sz w:val="24"/>
          <w:szCs w:val="24"/>
        </w:rPr>
        <w:t>ed</w:t>
      </w:r>
      <w:r w:rsidRPr="00952B4E">
        <w:rPr>
          <w:rFonts w:ascii="Arial" w:hAnsi="Arial" w:cs="Arial"/>
          <w:b/>
          <w:sz w:val="24"/>
          <w:szCs w:val="24"/>
        </w:rPr>
        <w:t xml:space="preserve"> at how NHS England can monitor progress towards the 2014 </w:t>
      </w:r>
      <w:r w:rsidR="00041BF8" w:rsidRPr="00952B4E">
        <w:rPr>
          <w:rFonts w:ascii="Arial" w:hAnsi="Arial" w:cs="Arial"/>
          <w:b/>
          <w:sz w:val="24"/>
          <w:szCs w:val="24"/>
        </w:rPr>
        <w:t xml:space="preserve">DH Winterbourne View Review </w:t>
      </w:r>
      <w:r w:rsidRPr="00952B4E">
        <w:rPr>
          <w:rFonts w:ascii="Arial" w:hAnsi="Arial" w:cs="Arial"/>
          <w:b/>
          <w:sz w:val="24"/>
          <w:szCs w:val="24"/>
        </w:rPr>
        <w:t>Concordat</w:t>
      </w:r>
      <w:r w:rsidR="00041BF8" w:rsidRPr="00952B4E">
        <w:rPr>
          <w:rFonts w:ascii="Arial" w:hAnsi="Arial" w:cs="Arial"/>
          <w:b/>
          <w:sz w:val="24"/>
          <w:szCs w:val="24"/>
        </w:rPr>
        <w:t>: Programme of Action</w:t>
      </w:r>
      <w:r w:rsidRPr="00952B4E">
        <w:rPr>
          <w:rFonts w:ascii="Arial" w:hAnsi="Arial" w:cs="Arial"/>
          <w:b/>
          <w:sz w:val="24"/>
          <w:szCs w:val="24"/>
        </w:rPr>
        <w:t xml:space="preserve"> commitment </w:t>
      </w:r>
    </w:p>
    <w:p w:rsidR="00E11DD5" w:rsidRPr="00952B4E" w:rsidRDefault="00E11DD5" w:rsidP="00952B4E">
      <w:pPr>
        <w:spacing w:after="0" w:line="240" w:lineRule="auto"/>
        <w:rPr>
          <w:rFonts w:ascii="Arial" w:hAnsi="Arial" w:cs="Arial"/>
          <w:sz w:val="24"/>
          <w:szCs w:val="24"/>
        </w:rPr>
      </w:pPr>
    </w:p>
    <w:p w:rsidR="00137D2D" w:rsidRPr="00952B4E" w:rsidRDefault="009F51E5" w:rsidP="00952B4E">
      <w:pPr>
        <w:spacing w:after="0" w:line="240" w:lineRule="auto"/>
        <w:rPr>
          <w:rFonts w:ascii="Arial" w:hAnsi="Arial" w:cs="Arial"/>
          <w:sz w:val="24"/>
          <w:szCs w:val="24"/>
        </w:rPr>
      </w:pPr>
      <w:r>
        <w:rPr>
          <w:rFonts w:ascii="Arial" w:hAnsi="Arial" w:cs="Arial"/>
          <w:sz w:val="24"/>
          <w:szCs w:val="24"/>
        </w:rPr>
        <w:t xml:space="preserve">A meeting was held (7 </w:t>
      </w:r>
      <w:r w:rsidR="00137D2D" w:rsidRPr="00952B4E">
        <w:rPr>
          <w:rFonts w:ascii="Arial" w:hAnsi="Arial" w:cs="Arial"/>
          <w:sz w:val="24"/>
          <w:szCs w:val="24"/>
        </w:rPr>
        <w:t xml:space="preserve">November) with the LGA, WVJIP and DH to discuss a quarterly data collection from CCGs and specialised commissioning. There is a Review of Central Returns licence (ROCR/OR/2203/001MAND) to cover this collection until 1 August 2014. </w:t>
      </w:r>
    </w:p>
    <w:p w:rsidR="00137D2D" w:rsidRPr="00952B4E" w:rsidRDefault="00137D2D" w:rsidP="00952B4E">
      <w:pPr>
        <w:spacing w:after="0" w:line="240" w:lineRule="auto"/>
        <w:rPr>
          <w:rFonts w:ascii="Arial" w:hAnsi="Arial" w:cs="Arial"/>
          <w:sz w:val="24"/>
          <w:szCs w:val="24"/>
        </w:rPr>
      </w:pPr>
    </w:p>
    <w:p w:rsidR="00137D2D" w:rsidRPr="00952B4E" w:rsidRDefault="00137D2D" w:rsidP="00952B4E">
      <w:pPr>
        <w:spacing w:after="0" w:line="240" w:lineRule="auto"/>
        <w:rPr>
          <w:rFonts w:ascii="Arial" w:hAnsi="Arial" w:cs="Arial"/>
          <w:sz w:val="24"/>
          <w:szCs w:val="24"/>
        </w:rPr>
      </w:pPr>
      <w:r w:rsidRPr="00952B4E">
        <w:rPr>
          <w:rFonts w:ascii="Arial" w:hAnsi="Arial" w:cs="Arial"/>
          <w:sz w:val="24"/>
          <w:szCs w:val="24"/>
        </w:rPr>
        <w:t xml:space="preserve">The </w:t>
      </w:r>
      <w:r w:rsidR="009F51E5">
        <w:rPr>
          <w:rFonts w:ascii="Arial" w:hAnsi="Arial" w:cs="Arial"/>
          <w:sz w:val="24"/>
          <w:szCs w:val="24"/>
        </w:rPr>
        <w:t xml:space="preserve">data </w:t>
      </w:r>
      <w:r w:rsidRPr="00952B4E">
        <w:rPr>
          <w:rFonts w:ascii="Arial" w:hAnsi="Arial" w:cs="Arial"/>
          <w:sz w:val="24"/>
          <w:szCs w:val="24"/>
        </w:rPr>
        <w:t xml:space="preserve">set will help us respond to questions on progress against the Concordat 2014 commitment.  The collection also requires Health Research Authority Confidential Advisory Group approval in order for limited patient identifiable data to be shared.  Provisional approval has been obtained with further clarification required.  </w:t>
      </w:r>
    </w:p>
    <w:p w:rsidR="00137D2D" w:rsidRPr="00952B4E" w:rsidRDefault="00137D2D" w:rsidP="00952B4E">
      <w:pPr>
        <w:spacing w:after="0" w:line="240" w:lineRule="auto"/>
        <w:rPr>
          <w:rFonts w:ascii="Arial" w:hAnsi="Arial" w:cs="Arial"/>
          <w:sz w:val="24"/>
          <w:szCs w:val="24"/>
        </w:rPr>
      </w:pPr>
    </w:p>
    <w:p w:rsidR="00816BBB" w:rsidRPr="00952B4E" w:rsidRDefault="00137D2D" w:rsidP="00952B4E">
      <w:pPr>
        <w:spacing w:after="0" w:line="240" w:lineRule="auto"/>
        <w:rPr>
          <w:rFonts w:ascii="Arial" w:hAnsi="Arial" w:cs="Arial"/>
          <w:sz w:val="24"/>
          <w:szCs w:val="24"/>
        </w:rPr>
      </w:pPr>
      <w:r w:rsidRPr="00952B4E">
        <w:rPr>
          <w:rFonts w:ascii="Arial" w:hAnsi="Arial" w:cs="Arial"/>
          <w:sz w:val="24"/>
          <w:szCs w:val="24"/>
        </w:rPr>
        <w:t xml:space="preserve">NHS England is currently seeking comments from stakeholders on the data set to be issued to commissioners in November. </w:t>
      </w:r>
      <w:r w:rsidR="002F0B96" w:rsidRPr="00952B4E">
        <w:rPr>
          <w:rFonts w:ascii="Arial" w:hAnsi="Arial" w:cs="Arial"/>
          <w:sz w:val="24"/>
          <w:szCs w:val="24"/>
        </w:rPr>
        <w:t>The data will help</w:t>
      </w:r>
      <w:r w:rsidR="006A286F" w:rsidRPr="00952B4E">
        <w:rPr>
          <w:rFonts w:ascii="Arial" w:hAnsi="Arial" w:cs="Arial"/>
          <w:sz w:val="24"/>
          <w:szCs w:val="24"/>
        </w:rPr>
        <w:t xml:space="preserve"> answer the following questions:</w:t>
      </w:r>
    </w:p>
    <w:p w:rsidR="00816BBB" w:rsidRPr="00952B4E" w:rsidRDefault="00816BBB" w:rsidP="00952B4E">
      <w:pPr>
        <w:spacing w:after="0" w:line="240" w:lineRule="auto"/>
        <w:ind w:left="709" w:hanging="709"/>
        <w:rPr>
          <w:rFonts w:ascii="Arial" w:hAnsi="Arial" w:cs="Arial"/>
          <w:sz w:val="24"/>
          <w:szCs w:val="24"/>
        </w:rPr>
      </w:pPr>
    </w:p>
    <w:p w:rsidR="00816BBB" w:rsidRPr="00952B4E" w:rsidRDefault="00816BBB" w:rsidP="00952B4E">
      <w:pPr>
        <w:pStyle w:val="ListParagraph"/>
        <w:numPr>
          <w:ilvl w:val="0"/>
          <w:numId w:val="4"/>
        </w:numPr>
        <w:spacing w:after="0" w:line="240" w:lineRule="auto"/>
        <w:contextualSpacing w:val="0"/>
        <w:rPr>
          <w:rFonts w:ascii="Arial" w:hAnsi="Arial" w:cs="Arial"/>
          <w:sz w:val="24"/>
          <w:szCs w:val="24"/>
        </w:rPr>
      </w:pPr>
      <w:r w:rsidRPr="00952B4E">
        <w:rPr>
          <w:rFonts w:ascii="Arial" w:hAnsi="Arial" w:cs="Arial"/>
          <w:sz w:val="24"/>
          <w:szCs w:val="24"/>
        </w:rPr>
        <w:t>What type of in-patient setting the c2,600 patients are in (i</w:t>
      </w:r>
      <w:r w:rsidR="002F0B96" w:rsidRPr="00952B4E">
        <w:rPr>
          <w:rFonts w:ascii="Arial" w:hAnsi="Arial" w:cs="Arial"/>
          <w:sz w:val="24"/>
          <w:szCs w:val="24"/>
        </w:rPr>
        <w:t>.</w:t>
      </w:r>
      <w:r w:rsidRPr="00952B4E">
        <w:rPr>
          <w:rFonts w:ascii="Arial" w:hAnsi="Arial" w:cs="Arial"/>
          <w:sz w:val="24"/>
          <w:szCs w:val="24"/>
        </w:rPr>
        <w:t>e</w:t>
      </w:r>
      <w:r w:rsidR="002F0B96" w:rsidRPr="00952B4E">
        <w:rPr>
          <w:rFonts w:ascii="Arial" w:hAnsi="Arial" w:cs="Arial"/>
          <w:sz w:val="24"/>
          <w:szCs w:val="24"/>
        </w:rPr>
        <w:t>.</w:t>
      </w:r>
      <w:r w:rsidRPr="00952B4E">
        <w:rPr>
          <w:rFonts w:ascii="Arial" w:hAnsi="Arial" w:cs="Arial"/>
          <w:sz w:val="24"/>
          <w:szCs w:val="24"/>
        </w:rPr>
        <w:t xml:space="preserve"> a more detailed breakdown of type, </w:t>
      </w:r>
      <w:r w:rsidR="006A286F" w:rsidRPr="00952B4E">
        <w:rPr>
          <w:rFonts w:ascii="Arial" w:hAnsi="Arial" w:cs="Arial"/>
          <w:sz w:val="24"/>
          <w:szCs w:val="24"/>
        </w:rPr>
        <w:t xml:space="preserve">low/medium </w:t>
      </w:r>
      <w:r w:rsidRPr="00952B4E">
        <w:rPr>
          <w:rFonts w:ascii="Arial" w:hAnsi="Arial" w:cs="Arial"/>
          <w:sz w:val="24"/>
          <w:szCs w:val="24"/>
        </w:rPr>
        <w:t>secure; A</w:t>
      </w:r>
      <w:r w:rsidR="006A286F" w:rsidRPr="00952B4E">
        <w:rPr>
          <w:rFonts w:ascii="Arial" w:hAnsi="Arial" w:cs="Arial"/>
          <w:sz w:val="24"/>
          <w:szCs w:val="24"/>
        </w:rPr>
        <w:t xml:space="preserve">ssessment </w:t>
      </w:r>
      <w:r w:rsidRPr="00952B4E">
        <w:rPr>
          <w:rFonts w:ascii="Arial" w:hAnsi="Arial" w:cs="Arial"/>
          <w:sz w:val="24"/>
          <w:szCs w:val="24"/>
        </w:rPr>
        <w:t>&amp;T</w:t>
      </w:r>
      <w:r w:rsidR="006A286F" w:rsidRPr="00952B4E">
        <w:rPr>
          <w:rFonts w:ascii="Arial" w:hAnsi="Arial" w:cs="Arial"/>
          <w:sz w:val="24"/>
          <w:szCs w:val="24"/>
        </w:rPr>
        <w:t>reatment</w:t>
      </w:r>
      <w:r w:rsidRPr="00952B4E">
        <w:rPr>
          <w:rFonts w:ascii="Arial" w:hAnsi="Arial" w:cs="Arial"/>
          <w:sz w:val="24"/>
          <w:szCs w:val="24"/>
        </w:rPr>
        <w:t xml:space="preserve"> NHS or private sector; in</w:t>
      </w:r>
      <w:r w:rsidR="002F0B96" w:rsidRPr="00952B4E">
        <w:rPr>
          <w:rFonts w:ascii="Arial" w:hAnsi="Arial" w:cs="Arial"/>
          <w:sz w:val="24"/>
          <w:szCs w:val="24"/>
        </w:rPr>
        <w:t>-area or out-of-area</w:t>
      </w:r>
      <w:r w:rsidRPr="00952B4E">
        <w:rPr>
          <w:rFonts w:ascii="Arial" w:hAnsi="Arial" w:cs="Arial"/>
          <w:sz w:val="24"/>
          <w:szCs w:val="24"/>
        </w:rPr>
        <w:t>);</w:t>
      </w:r>
    </w:p>
    <w:p w:rsidR="00816BBB" w:rsidRPr="00952B4E" w:rsidRDefault="00816BBB" w:rsidP="00952B4E">
      <w:pPr>
        <w:pStyle w:val="ListParagraph"/>
        <w:numPr>
          <w:ilvl w:val="0"/>
          <w:numId w:val="4"/>
        </w:numPr>
        <w:spacing w:after="0" w:line="240" w:lineRule="auto"/>
        <w:contextualSpacing w:val="0"/>
        <w:rPr>
          <w:rFonts w:ascii="Arial" w:hAnsi="Arial" w:cs="Arial"/>
          <w:sz w:val="24"/>
          <w:szCs w:val="24"/>
        </w:rPr>
      </w:pPr>
      <w:r w:rsidRPr="00952B4E">
        <w:rPr>
          <w:rFonts w:ascii="Arial" w:hAnsi="Arial" w:cs="Arial"/>
          <w:sz w:val="24"/>
          <w:szCs w:val="24"/>
        </w:rPr>
        <w:t>How many patients have been transferred out of in-patient care since April 2013;</w:t>
      </w:r>
    </w:p>
    <w:p w:rsidR="00816BBB" w:rsidRPr="00952B4E" w:rsidRDefault="00816BBB" w:rsidP="00952B4E">
      <w:pPr>
        <w:pStyle w:val="ListParagraph"/>
        <w:numPr>
          <w:ilvl w:val="0"/>
          <w:numId w:val="4"/>
        </w:numPr>
        <w:spacing w:after="0" w:line="240" w:lineRule="auto"/>
        <w:contextualSpacing w:val="0"/>
        <w:rPr>
          <w:rFonts w:ascii="Arial" w:hAnsi="Arial" w:cs="Arial"/>
          <w:sz w:val="24"/>
          <w:szCs w:val="24"/>
        </w:rPr>
      </w:pPr>
      <w:r w:rsidRPr="00952B4E">
        <w:rPr>
          <w:rFonts w:ascii="Arial" w:hAnsi="Arial" w:cs="Arial"/>
          <w:sz w:val="24"/>
          <w:szCs w:val="24"/>
        </w:rPr>
        <w:t>How many patients have been referred to in-patient care since April 2013 (i</w:t>
      </w:r>
      <w:r w:rsidR="002F0B96" w:rsidRPr="00952B4E">
        <w:rPr>
          <w:rFonts w:ascii="Arial" w:hAnsi="Arial" w:cs="Arial"/>
          <w:sz w:val="24"/>
          <w:szCs w:val="24"/>
        </w:rPr>
        <w:t>.</w:t>
      </w:r>
      <w:r w:rsidRPr="00952B4E">
        <w:rPr>
          <w:rFonts w:ascii="Arial" w:hAnsi="Arial" w:cs="Arial"/>
          <w:sz w:val="24"/>
          <w:szCs w:val="24"/>
        </w:rPr>
        <w:t>e</w:t>
      </w:r>
      <w:r w:rsidR="002F0B96" w:rsidRPr="00952B4E">
        <w:rPr>
          <w:rFonts w:ascii="Arial" w:hAnsi="Arial" w:cs="Arial"/>
          <w:sz w:val="24"/>
          <w:szCs w:val="24"/>
        </w:rPr>
        <w:t>.</w:t>
      </w:r>
      <w:r w:rsidRPr="00952B4E">
        <w:rPr>
          <w:rFonts w:ascii="Arial" w:hAnsi="Arial" w:cs="Arial"/>
          <w:sz w:val="24"/>
          <w:szCs w:val="24"/>
        </w:rPr>
        <w:t xml:space="preserve"> are vacant places being back-filled);</w:t>
      </w:r>
    </w:p>
    <w:p w:rsidR="00816BBB" w:rsidRPr="00952B4E" w:rsidRDefault="00816BBB" w:rsidP="00952B4E">
      <w:pPr>
        <w:pStyle w:val="ListParagraph"/>
        <w:numPr>
          <w:ilvl w:val="0"/>
          <w:numId w:val="4"/>
        </w:numPr>
        <w:spacing w:after="0" w:line="240" w:lineRule="auto"/>
        <w:contextualSpacing w:val="0"/>
        <w:rPr>
          <w:rFonts w:ascii="Arial" w:hAnsi="Arial" w:cs="Arial"/>
          <w:sz w:val="24"/>
          <w:szCs w:val="24"/>
        </w:rPr>
      </w:pPr>
      <w:r w:rsidRPr="00952B4E">
        <w:rPr>
          <w:rFonts w:ascii="Arial" w:hAnsi="Arial" w:cs="Arial"/>
          <w:sz w:val="24"/>
          <w:szCs w:val="24"/>
        </w:rPr>
        <w:t>How many patients (by setting) have a planned date for transfer to the community by June 2014;</w:t>
      </w:r>
    </w:p>
    <w:p w:rsidR="00816BBB" w:rsidRPr="00952B4E" w:rsidRDefault="00816BBB" w:rsidP="00952B4E">
      <w:pPr>
        <w:pStyle w:val="ListParagraph"/>
        <w:numPr>
          <w:ilvl w:val="0"/>
          <w:numId w:val="4"/>
        </w:numPr>
        <w:spacing w:after="0" w:line="240" w:lineRule="auto"/>
        <w:contextualSpacing w:val="0"/>
        <w:rPr>
          <w:rFonts w:ascii="Arial" w:hAnsi="Arial" w:cs="Arial"/>
          <w:sz w:val="24"/>
          <w:szCs w:val="24"/>
        </w:rPr>
      </w:pPr>
      <w:r w:rsidRPr="00952B4E">
        <w:rPr>
          <w:rFonts w:ascii="Arial" w:hAnsi="Arial" w:cs="Arial"/>
          <w:sz w:val="24"/>
          <w:szCs w:val="24"/>
        </w:rPr>
        <w:lastRenderedPageBreak/>
        <w:t>How many patients have a planned date for transf</w:t>
      </w:r>
      <w:r w:rsidR="009F51E5">
        <w:rPr>
          <w:rFonts w:ascii="Arial" w:hAnsi="Arial" w:cs="Arial"/>
          <w:sz w:val="24"/>
          <w:szCs w:val="24"/>
        </w:rPr>
        <w:t>er after June 2014 (if so, when</w:t>
      </w:r>
      <w:r w:rsidRPr="00952B4E">
        <w:rPr>
          <w:rFonts w:ascii="Arial" w:hAnsi="Arial" w:cs="Arial"/>
          <w:sz w:val="24"/>
          <w:szCs w:val="24"/>
        </w:rPr>
        <w:t>);</w:t>
      </w:r>
    </w:p>
    <w:p w:rsidR="00816BBB" w:rsidRPr="00952B4E" w:rsidRDefault="00816BBB" w:rsidP="00952B4E">
      <w:pPr>
        <w:pStyle w:val="ListParagraph"/>
        <w:numPr>
          <w:ilvl w:val="0"/>
          <w:numId w:val="4"/>
        </w:numPr>
        <w:spacing w:after="0" w:line="240" w:lineRule="auto"/>
        <w:contextualSpacing w:val="0"/>
        <w:rPr>
          <w:rFonts w:ascii="Arial" w:hAnsi="Arial" w:cs="Arial"/>
          <w:sz w:val="24"/>
          <w:szCs w:val="24"/>
        </w:rPr>
      </w:pPr>
      <w:r w:rsidRPr="00952B4E">
        <w:rPr>
          <w:rFonts w:ascii="Arial" w:hAnsi="Arial" w:cs="Arial"/>
          <w:sz w:val="24"/>
          <w:szCs w:val="24"/>
        </w:rPr>
        <w:t>How many patients in what settings are not considered appropriate for transfer to the community;</w:t>
      </w:r>
      <w:r w:rsidR="00952B4E">
        <w:rPr>
          <w:rFonts w:ascii="Arial" w:hAnsi="Arial" w:cs="Arial"/>
          <w:sz w:val="24"/>
          <w:szCs w:val="24"/>
        </w:rPr>
        <w:t xml:space="preserve"> and</w:t>
      </w:r>
    </w:p>
    <w:p w:rsidR="00816BBB" w:rsidRPr="00952B4E" w:rsidRDefault="00816BBB" w:rsidP="00952B4E">
      <w:pPr>
        <w:pStyle w:val="ListParagraph"/>
        <w:numPr>
          <w:ilvl w:val="0"/>
          <w:numId w:val="4"/>
        </w:numPr>
        <w:spacing w:after="0" w:line="240" w:lineRule="auto"/>
        <w:contextualSpacing w:val="0"/>
        <w:rPr>
          <w:rFonts w:ascii="Arial" w:hAnsi="Arial" w:cs="Arial"/>
          <w:sz w:val="24"/>
          <w:szCs w:val="24"/>
        </w:rPr>
      </w:pPr>
      <w:r w:rsidRPr="00952B4E">
        <w:rPr>
          <w:rFonts w:ascii="Arial" w:hAnsi="Arial" w:cs="Arial"/>
          <w:sz w:val="24"/>
          <w:szCs w:val="24"/>
        </w:rPr>
        <w:t>Reasons given</w:t>
      </w:r>
      <w:r w:rsidR="002F0B96" w:rsidRPr="00952B4E">
        <w:rPr>
          <w:rFonts w:ascii="Arial" w:hAnsi="Arial" w:cs="Arial"/>
          <w:sz w:val="24"/>
          <w:szCs w:val="24"/>
        </w:rPr>
        <w:t xml:space="preserve"> for this</w:t>
      </w:r>
      <w:r w:rsidR="00952B4E">
        <w:rPr>
          <w:rFonts w:ascii="Arial" w:hAnsi="Arial" w:cs="Arial"/>
          <w:sz w:val="24"/>
          <w:szCs w:val="24"/>
        </w:rPr>
        <w:t>.</w:t>
      </w:r>
      <w:r w:rsidRPr="00952B4E">
        <w:rPr>
          <w:rFonts w:ascii="Arial" w:hAnsi="Arial" w:cs="Arial"/>
          <w:sz w:val="24"/>
          <w:szCs w:val="24"/>
        </w:rPr>
        <w:t xml:space="preserve"> </w:t>
      </w:r>
    </w:p>
    <w:p w:rsidR="00816BBB" w:rsidRPr="00952B4E" w:rsidRDefault="00816BBB" w:rsidP="00952B4E">
      <w:pPr>
        <w:pStyle w:val="ListParagraph"/>
        <w:spacing w:after="0" w:line="240" w:lineRule="auto"/>
        <w:ind w:left="360"/>
        <w:contextualSpacing w:val="0"/>
        <w:rPr>
          <w:rFonts w:ascii="Arial" w:hAnsi="Arial" w:cs="Arial"/>
          <w:sz w:val="24"/>
          <w:szCs w:val="24"/>
        </w:rPr>
      </w:pPr>
    </w:p>
    <w:p w:rsidR="00816BBB" w:rsidRPr="00952B4E" w:rsidRDefault="006A286F" w:rsidP="00952B4E">
      <w:pPr>
        <w:pStyle w:val="ListParagraph"/>
        <w:numPr>
          <w:ilvl w:val="0"/>
          <w:numId w:val="11"/>
        </w:numPr>
        <w:spacing w:after="0" w:line="240" w:lineRule="auto"/>
        <w:rPr>
          <w:rFonts w:ascii="Arial" w:hAnsi="Arial" w:cs="Arial"/>
          <w:b/>
          <w:sz w:val="24"/>
          <w:szCs w:val="24"/>
        </w:rPr>
      </w:pPr>
      <w:r w:rsidRPr="00952B4E">
        <w:rPr>
          <w:rFonts w:ascii="Arial" w:hAnsi="Arial" w:cs="Arial"/>
          <w:b/>
          <w:sz w:val="24"/>
          <w:szCs w:val="24"/>
        </w:rPr>
        <w:t xml:space="preserve">Issued with </w:t>
      </w:r>
      <w:r w:rsidR="002F0B96" w:rsidRPr="00952B4E">
        <w:rPr>
          <w:rFonts w:ascii="Arial" w:hAnsi="Arial" w:cs="Arial"/>
          <w:b/>
          <w:sz w:val="24"/>
          <w:szCs w:val="24"/>
        </w:rPr>
        <w:t xml:space="preserve">Association of Directors of Adult Social Services) </w:t>
      </w:r>
      <w:r w:rsidRPr="00952B4E">
        <w:rPr>
          <w:rFonts w:ascii="Arial" w:hAnsi="Arial" w:cs="Arial"/>
          <w:b/>
          <w:sz w:val="24"/>
          <w:szCs w:val="24"/>
        </w:rPr>
        <w:t xml:space="preserve">ADASS the </w:t>
      </w:r>
      <w:r w:rsidR="00816BBB" w:rsidRPr="00952B4E">
        <w:rPr>
          <w:rFonts w:ascii="Arial" w:hAnsi="Arial" w:cs="Arial"/>
          <w:b/>
          <w:sz w:val="24"/>
          <w:szCs w:val="24"/>
        </w:rPr>
        <w:t>J</w:t>
      </w:r>
      <w:r w:rsidRPr="00952B4E">
        <w:rPr>
          <w:rFonts w:ascii="Arial" w:hAnsi="Arial" w:cs="Arial"/>
          <w:b/>
          <w:sz w:val="24"/>
          <w:szCs w:val="24"/>
        </w:rPr>
        <w:t>oi</w:t>
      </w:r>
      <w:r w:rsidR="0073030E" w:rsidRPr="00952B4E">
        <w:rPr>
          <w:rFonts w:ascii="Arial" w:hAnsi="Arial" w:cs="Arial"/>
          <w:b/>
          <w:sz w:val="24"/>
          <w:szCs w:val="24"/>
        </w:rPr>
        <w:t>nt Health and Social Care</w:t>
      </w:r>
      <w:r w:rsidR="000C1BA6" w:rsidRPr="00952B4E">
        <w:rPr>
          <w:rFonts w:ascii="Arial" w:hAnsi="Arial" w:cs="Arial"/>
          <w:b/>
          <w:sz w:val="24"/>
          <w:szCs w:val="24"/>
        </w:rPr>
        <w:t xml:space="preserve"> (SAF)</w:t>
      </w:r>
      <w:r w:rsidR="0073030E" w:rsidRPr="00952B4E">
        <w:rPr>
          <w:rFonts w:ascii="Arial" w:hAnsi="Arial" w:cs="Arial"/>
          <w:b/>
          <w:sz w:val="24"/>
          <w:szCs w:val="24"/>
        </w:rPr>
        <w:t xml:space="preserve"> Self-</w:t>
      </w:r>
      <w:r w:rsidRPr="00952B4E">
        <w:rPr>
          <w:rFonts w:ascii="Arial" w:hAnsi="Arial" w:cs="Arial"/>
          <w:b/>
          <w:sz w:val="24"/>
          <w:szCs w:val="24"/>
        </w:rPr>
        <w:t>Assessment Framework</w:t>
      </w:r>
    </w:p>
    <w:p w:rsidR="00816BBB" w:rsidRPr="00952B4E" w:rsidRDefault="00816BBB" w:rsidP="00952B4E">
      <w:pPr>
        <w:pStyle w:val="ListParagraph"/>
        <w:spacing w:after="0" w:line="240" w:lineRule="auto"/>
        <w:rPr>
          <w:rFonts w:ascii="Arial" w:hAnsi="Arial" w:cs="Arial"/>
          <w:b/>
          <w:sz w:val="24"/>
          <w:szCs w:val="24"/>
        </w:rPr>
      </w:pPr>
    </w:p>
    <w:p w:rsidR="00816BBB" w:rsidRPr="00952B4E" w:rsidRDefault="006A286F" w:rsidP="00952B4E">
      <w:pPr>
        <w:spacing w:after="0" w:line="240" w:lineRule="auto"/>
        <w:rPr>
          <w:rFonts w:ascii="Arial" w:hAnsi="Arial" w:cs="Arial"/>
          <w:sz w:val="24"/>
          <w:szCs w:val="24"/>
        </w:rPr>
      </w:pPr>
      <w:r w:rsidRPr="00952B4E">
        <w:rPr>
          <w:rFonts w:ascii="Arial" w:hAnsi="Arial" w:cs="Arial"/>
          <w:sz w:val="24"/>
          <w:szCs w:val="24"/>
        </w:rPr>
        <w:t xml:space="preserve">ADASS and NHS England issued to commissioners the </w:t>
      </w:r>
      <w:r w:rsidR="00816BBB" w:rsidRPr="00952B4E">
        <w:rPr>
          <w:rFonts w:ascii="Arial" w:hAnsi="Arial" w:cs="Arial"/>
          <w:sz w:val="24"/>
          <w:szCs w:val="24"/>
        </w:rPr>
        <w:t xml:space="preserve">new joint health and social care </w:t>
      </w:r>
      <w:r w:rsidRPr="00952B4E">
        <w:rPr>
          <w:rFonts w:ascii="Arial" w:hAnsi="Arial" w:cs="Arial"/>
          <w:sz w:val="24"/>
          <w:szCs w:val="24"/>
        </w:rPr>
        <w:t>SAF</w:t>
      </w:r>
      <w:r w:rsidR="00816BBB" w:rsidRPr="00952B4E">
        <w:rPr>
          <w:rFonts w:ascii="Arial" w:hAnsi="Arial" w:cs="Arial"/>
          <w:sz w:val="24"/>
          <w:szCs w:val="24"/>
        </w:rPr>
        <w:t xml:space="preserve">. </w:t>
      </w:r>
      <w:r w:rsidR="000C1BA6" w:rsidRPr="00952B4E">
        <w:rPr>
          <w:rFonts w:ascii="Arial" w:hAnsi="Arial" w:cs="Arial"/>
          <w:sz w:val="24"/>
          <w:szCs w:val="24"/>
        </w:rPr>
        <w:t xml:space="preserve">NHS England’s </w:t>
      </w:r>
      <w:r w:rsidR="00816BBB" w:rsidRPr="00952B4E">
        <w:rPr>
          <w:rFonts w:ascii="Arial" w:hAnsi="Arial" w:cs="Arial"/>
          <w:sz w:val="24"/>
          <w:szCs w:val="24"/>
        </w:rPr>
        <w:t>National Clinical</w:t>
      </w:r>
      <w:r w:rsidR="00853160" w:rsidRPr="00952B4E">
        <w:rPr>
          <w:rFonts w:ascii="Arial" w:hAnsi="Arial" w:cs="Arial"/>
          <w:sz w:val="24"/>
          <w:szCs w:val="24"/>
        </w:rPr>
        <w:t xml:space="preserve"> Director</w:t>
      </w:r>
      <w:r w:rsidR="00816BBB" w:rsidRPr="00952B4E">
        <w:rPr>
          <w:rFonts w:ascii="Arial" w:hAnsi="Arial" w:cs="Arial"/>
          <w:sz w:val="24"/>
          <w:szCs w:val="24"/>
        </w:rPr>
        <w:t xml:space="preserve"> is looking at how we can improve arrangements </w:t>
      </w:r>
      <w:r w:rsidRPr="00952B4E">
        <w:rPr>
          <w:rFonts w:ascii="Arial" w:hAnsi="Arial" w:cs="Arial"/>
          <w:sz w:val="24"/>
          <w:szCs w:val="24"/>
        </w:rPr>
        <w:t xml:space="preserve">for future years </w:t>
      </w:r>
      <w:r w:rsidR="000C1BA6" w:rsidRPr="00952B4E">
        <w:rPr>
          <w:rFonts w:ascii="Arial" w:hAnsi="Arial" w:cs="Arial"/>
          <w:sz w:val="24"/>
          <w:szCs w:val="24"/>
        </w:rPr>
        <w:t xml:space="preserve">and </w:t>
      </w:r>
      <w:r w:rsidR="00E1500E" w:rsidRPr="00952B4E">
        <w:rPr>
          <w:rFonts w:ascii="Arial" w:hAnsi="Arial" w:cs="Arial"/>
          <w:sz w:val="24"/>
          <w:szCs w:val="24"/>
        </w:rPr>
        <w:t>has commissioned some work to look at how we can ensure best practice regarding wider involvement in the local analysis is adopted.</w:t>
      </w:r>
    </w:p>
    <w:p w:rsidR="00C01ECB" w:rsidRPr="00952B4E" w:rsidRDefault="00C01ECB" w:rsidP="00952B4E">
      <w:pPr>
        <w:autoSpaceDE w:val="0"/>
        <w:autoSpaceDN w:val="0"/>
        <w:adjustRightInd w:val="0"/>
        <w:spacing w:after="0" w:line="240" w:lineRule="auto"/>
        <w:rPr>
          <w:rFonts w:ascii="Arial" w:hAnsi="Arial" w:cs="Arial"/>
          <w:color w:val="0070C0"/>
          <w:sz w:val="24"/>
          <w:szCs w:val="24"/>
        </w:rPr>
      </w:pPr>
    </w:p>
    <w:p w:rsidR="00555744" w:rsidRPr="00952B4E" w:rsidRDefault="00555744" w:rsidP="00952B4E">
      <w:pPr>
        <w:spacing w:after="0" w:line="240" w:lineRule="auto"/>
        <w:rPr>
          <w:rFonts w:ascii="Arial" w:eastAsiaTheme="minorEastAsia" w:hAnsi="Arial" w:cs="Arial"/>
          <w:kern w:val="24"/>
          <w:sz w:val="24"/>
          <w:szCs w:val="24"/>
          <w:lang w:val="en-US" w:eastAsia="en-GB"/>
        </w:rPr>
      </w:pPr>
    </w:p>
    <w:p w:rsidR="00CF2D0F" w:rsidRPr="00952B4E" w:rsidRDefault="008A1E11" w:rsidP="00952B4E">
      <w:pPr>
        <w:pStyle w:val="ListParagraph"/>
        <w:numPr>
          <w:ilvl w:val="0"/>
          <w:numId w:val="11"/>
        </w:numPr>
        <w:spacing w:after="0" w:line="240" w:lineRule="auto"/>
        <w:rPr>
          <w:rFonts w:ascii="Arial" w:hAnsi="Arial" w:cs="Arial"/>
          <w:b/>
          <w:sz w:val="24"/>
          <w:szCs w:val="24"/>
        </w:rPr>
      </w:pPr>
      <w:r w:rsidRPr="00952B4E">
        <w:rPr>
          <w:rFonts w:ascii="Arial" w:hAnsi="Arial" w:cs="Arial"/>
          <w:b/>
          <w:sz w:val="24"/>
          <w:szCs w:val="24"/>
        </w:rPr>
        <w:t>Established an</w:t>
      </w:r>
      <w:r w:rsidR="00CF2D0F" w:rsidRPr="00952B4E">
        <w:rPr>
          <w:rFonts w:ascii="Arial" w:hAnsi="Arial" w:cs="Arial"/>
          <w:b/>
          <w:sz w:val="24"/>
          <w:szCs w:val="24"/>
        </w:rPr>
        <w:t xml:space="preserve"> EQAP team to ensure the quality of reviews and ensure patients are safe now</w:t>
      </w:r>
    </w:p>
    <w:p w:rsidR="00CF2D0F" w:rsidRPr="00952B4E" w:rsidRDefault="00CF2D0F" w:rsidP="00952B4E">
      <w:pPr>
        <w:pStyle w:val="ListParagraph"/>
        <w:spacing w:after="0" w:line="240" w:lineRule="auto"/>
        <w:rPr>
          <w:rFonts w:ascii="Arial" w:hAnsi="Arial" w:cs="Arial"/>
          <w:sz w:val="24"/>
          <w:szCs w:val="24"/>
        </w:rPr>
      </w:pPr>
    </w:p>
    <w:p w:rsidR="00243636" w:rsidRPr="00952B4E" w:rsidRDefault="00555744" w:rsidP="00952B4E">
      <w:pPr>
        <w:spacing w:after="0" w:line="240" w:lineRule="auto"/>
        <w:rPr>
          <w:rFonts w:ascii="Arial" w:hAnsi="Arial" w:cs="Arial"/>
          <w:sz w:val="24"/>
          <w:szCs w:val="24"/>
        </w:rPr>
      </w:pPr>
      <w:r w:rsidRPr="00952B4E">
        <w:rPr>
          <w:rFonts w:ascii="Arial" w:hAnsi="Arial" w:cs="Arial"/>
          <w:sz w:val="24"/>
          <w:szCs w:val="24"/>
        </w:rPr>
        <w:t xml:space="preserve">NHS England has </w:t>
      </w:r>
      <w:r w:rsidR="008A1E11" w:rsidRPr="00952B4E">
        <w:rPr>
          <w:rFonts w:ascii="Arial" w:hAnsi="Arial" w:cs="Arial"/>
          <w:sz w:val="24"/>
          <w:szCs w:val="24"/>
        </w:rPr>
        <w:t xml:space="preserve">allocated </w:t>
      </w:r>
      <w:r w:rsidRPr="00952B4E">
        <w:rPr>
          <w:rFonts w:ascii="Arial" w:hAnsi="Arial" w:cs="Arial"/>
          <w:sz w:val="24"/>
          <w:szCs w:val="24"/>
        </w:rPr>
        <w:t>an additional</w:t>
      </w:r>
      <w:r w:rsidR="00816BBB" w:rsidRPr="00952B4E">
        <w:rPr>
          <w:rFonts w:ascii="Arial" w:hAnsi="Arial" w:cs="Arial"/>
          <w:sz w:val="24"/>
          <w:szCs w:val="24"/>
        </w:rPr>
        <w:t xml:space="preserve"> </w:t>
      </w:r>
      <w:r w:rsidRPr="00952B4E">
        <w:rPr>
          <w:rFonts w:ascii="Arial" w:hAnsi="Arial" w:cs="Arial"/>
          <w:sz w:val="24"/>
          <w:szCs w:val="24"/>
        </w:rPr>
        <w:t xml:space="preserve">£600,000 to establish an Enhanced Quality Assurance Team. </w:t>
      </w:r>
      <w:r w:rsidR="00243636" w:rsidRPr="00952B4E">
        <w:rPr>
          <w:rFonts w:ascii="Arial" w:hAnsi="Arial" w:cs="Arial"/>
          <w:sz w:val="24"/>
          <w:szCs w:val="24"/>
        </w:rPr>
        <w:t>The EQAP is a joint initiative with ADASS working closely with colleagues in CQC, the LGA and WVJIP. A steering group has been established with family carers of the former patients of Winterbourne View</w:t>
      </w:r>
      <w:r w:rsidR="008A1E11" w:rsidRPr="00952B4E">
        <w:rPr>
          <w:rFonts w:ascii="Arial" w:hAnsi="Arial" w:cs="Arial"/>
          <w:sz w:val="24"/>
          <w:szCs w:val="24"/>
        </w:rPr>
        <w:t>. A</w:t>
      </w:r>
      <w:r w:rsidR="00243636" w:rsidRPr="00952B4E">
        <w:rPr>
          <w:rFonts w:ascii="Arial" w:hAnsi="Arial" w:cs="Arial"/>
          <w:sz w:val="24"/>
          <w:szCs w:val="24"/>
        </w:rPr>
        <w:t xml:space="preserve"> representative of people who use services is currently being sought</w:t>
      </w:r>
      <w:r w:rsidR="008A1E11" w:rsidRPr="00952B4E">
        <w:rPr>
          <w:rFonts w:ascii="Arial" w:hAnsi="Arial" w:cs="Arial"/>
          <w:sz w:val="24"/>
          <w:szCs w:val="24"/>
        </w:rPr>
        <w:t xml:space="preserve"> to join the group.</w:t>
      </w:r>
    </w:p>
    <w:p w:rsidR="00243636" w:rsidRPr="00952B4E" w:rsidRDefault="00243636" w:rsidP="00952B4E">
      <w:pPr>
        <w:spacing w:after="0" w:line="240" w:lineRule="auto"/>
        <w:rPr>
          <w:rFonts w:ascii="Arial" w:hAnsi="Arial" w:cs="Arial"/>
          <w:sz w:val="24"/>
          <w:szCs w:val="24"/>
          <w:lang w:eastAsia="en-GB"/>
        </w:rPr>
      </w:pPr>
    </w:p>
    <w:p w:rsidR="004F1FDD" w:rsidRPr="00952B4E" w:rsidRDefault="00243636" w:rsidP="00952B4E">
      <w:pPr>
        <w:spacing w:after="0" w:line="240" w:lineRule="auto"/>
        <w:rPr>
          <w:rFonts w:ascii="Arial" w:hAnsi="Arial" w:cs="Arial"/>
          <w:sz w:val="24"/>
          <w:szCs w:val="24"/>
          <w:lang w:eastAsia="en-GB"/>
        </w:rPr>
      </w:pPr>
      <w:r w:rsidRPr="00952B4E">
        <w:rPr>
          <w:rFonts w:ascii="Arial" w:hAnsi="Arial" w:cs="Arial"/>
          <w:sz w:val="24"/>
          <w:szCs w:val="24"/>
          <w:lang w:eastAsia="en-GB"/>
        </w:rPr>
        <w:t xml:space="preserve">The EQAP team </w:t>
      </w:r>
      <w:r w:rsidR="00E11DD5" w:rsidRPr="00952B4E">
        <w:rPr>
          <w:rFonts w:ascii="Arial" w:hAnsi="Arial" w:cs="Arial"/>
          <w:sz w:val="24"/>
          <w:szCs w:val="24"/>
          <w:lang w:eastAsia="en-GB"/>
        </w:rPr>
        <w:t>is</w:t>
      </w:r>
      <w:r w:rsidRPr="00952B4E">
        <w:rPr>
          <w:rFonts w:ascii="Arial" w:hAnsi="Arial" w:cs="Arial"/>
          <w:sz w:val="24"/>
          <w:szCs w:val="24"/>
          <w:lang w:eastAsia="en-GB"/>
        </w:rPr>
        <w:t xml:space="preserve"> managed by NHS </w:t>
      </w:r>
      <w:r w:rsidR="00CF2D0F" w:rsidRPr="00952B4E">
        <w:rPr>
          <w:rFonts w:ascii="Arial" w:hAnsi="Arial" w:cs="Arial"/>
          <w:sz w:val="24"/>
          <w:szCs w:val="24"/>
          <w:lang w:eastAsia="en-GB"/>
        </w:rPr>
        <w:t>England through its</w:t>
      </w:r>
      <w:r w:rsidRPr="00952B4E">
        <w:rPr>
          <w:rFonts w:ascii="Arial" w:hAnsi="Arial" w:cs="Arial"/>
          <w:sz w:val="24"/>
          <w:szCs w:val="24"/>
          <w:lang w:eastAsia="en-GB"/>
        </w:rPr>
        <w:t xml:space="preserve"> nursing directorate. </w:t>
      </w:r>
      <w:r w:rsidR="00CF2D0F" w:rsidRPr="00952B4E">
        <w:rPr>
          <w:rFonts w:ascii="Arial" w:hAnsi="Arial" w:cs="Arial"/>
          <w:sz w:val="24"/>
          <w:szCs w:val="24"/>
          <w:lang w:eastAsia="en-GB"/>
        </w:rPr>
        <w:t xml:space="preserve"> NHS England is</w:t>
      </w:r>
      <w:r w:rsidRPr="00952B4E">
        <w:rPr>
          <w:rFonts w:ascii="Arial" w:hAnsi="Arial" w:cs="Arial"/>
          <w:sz w:val="24"/>
          <w:szCs w:val="24"/>
          <w:lang w:eastAsia="en-GB"/>
        </w:rPr>
        <w:t xml:space="preserve"> working closely with ADASS to ensure social care staff are appointed and that the EQAP ties in with local social care arrangements. </w:t>
      </w:r>
      <w:r w:rsidR="004F1FDD" w:rsidRPr="00952B4E">
        <w:rPr>
          <w:rFonts w:ascii="Arial" w:hAnsi="Arial" w:cs="Arial"/>
          <w:sz w:val="24"/>
          <w:szCs w:val="24"/>
          <w:lang w:eastAsia="en-GB"/>
        </w:rPr>
        <w:t>The EQAP team will work directly into localities and alongside relevant partners. This will ensure ownership and embed learning and action/recommendations.  The team will consist of:</w:t>
      </w:r>
    </w:p>
    <w:p w:rsidR="004F1FDD" w:rsidRPr="00952B4E" w:rsidRDefault="004F1FDD" w:rsidP="00952B4E">
      <w:pPr>
        <w:spacing w:after="0" w:line="240" w:lineRule="auto"/>
        <w:rPr>
          <w:rFonts w:ascii="Arial" w:hAnsi="Arial" w:cs="Arial"/>
          <w:sz w:val="24"/>
          <w:szCs w:val="24"/>
          <w:lang w:eastAsia="en-GB"/>
        </w:rPr>
      </w:pPr>
    </w:p>
    <w:p w:rsidR="004F1FDD" w:rsidRPr="00952B4E" w:rsidRDefault="004F1FDD" w:rsidP="00952B4E">
      <w:pPr>
        <w:pStyle w:val="ListParagraph"/>
        <w:numPr>
          <w:ilvl w:val="0"/>
          <w:numId w:val="20"/>
        </w:numPr>
        <w:spacing w:after="0" w:line="240" w:lineRule="auto"/>
        <w:rPr>
          <w:rFonts w:ascii="Arial" w:hAnsi="Arial" w:cs="Arial"/>
          <w:sz w:val="24"/>
          <w:szCs w:val="24"/>
          <w:lang w:eastAsia="en-GB"/>
        </w:rPr>
      </w:pPr>
      <w:r w:rsidRPr="00952B4E">
        <w:rPr>
          <w:rFonts w:ascii="Arial" w:hAnsi="Arial" w:cs="Arial"/>
          <w:sz w:val="24"/>
          <w:szCs w:val="24"/>
          <w:lang w:eastAsia="en-GB"/>
        </w:rPr>
        <w:t>Clinicians</w:t>
      </w:r>
      <w:r w:rsidR="00952B4E">
        <w:rPr>
          <w:rFonts w:ascii="Arial" w:hAnsi="Arial" w:cs="Arial"/>
          <w:sz w:val="24"/>
          <w:szCs w:val="24"/>
          <w:lang w:eastAsia="en-GB"/>
        </w:rPr>
        <w:t>;</w:t>
      </w:r>
    </w:p>
    <w:p w:rsidR="004F1FDD" w:rsidRPr="00952B4E" w:rsidRDefault="00952B4E" w:rsidP="00952B4E">
      <w:pPr>
        <w:pStyle w:val="ListParagraph"/>
        <w:numPr>
          <w:ilvl w:val="0"/>
          <w:numId w:val="20"/>
        </w:numPr>
        <w:spacing w:after="0" w:line="240" w:lineRule="auto"/>
        <w:rPr>
          <w:rFonts w:ascii="Arial" w:hAnsi="Arial" w:cs="Arial"/>
          <w:sz w:val="24"/>
          <w:szCs w:val="24"/>
          <w:lang w:eastAsia="en-GB"/>
        </w:rPr>
      </w:pPr>
      <w:r>
        <w:rPr>
          <w:rFonts w:ascii="Arial" w:hAnsi="Arial" w:cs="Arial"/>
          <w:sz w:val="24"/>
          <w:szCs w:val="24"/>
          <w:lang w:eastAsia="en-GB"/>
        </w:rPr>
        <w:t>S</w:t>
      </w:r>
      <w:r w:rsidR="004F1FDD" w:rsidRPr="00952B4E">
        <w:rPr>
          <w:rFonts w:ascii="Arial" w:hAnsi="Arial" w:cs="Arial"/>
          <w:sz w:val="24"/>
          <w:szCs w:val="24"/>
          <w:lang w:eastAsia="en-GB"/>
        </w:rPr>
        <w:t>ocial care professionals</w:t>
      </w:r>
      <w:r>
        <w:rPr>
          <w:rFonts w:ascii="Arial" w:hAnsi="Arial" w:cs="Arial"/>
          <w:sz w:val="24"/>
          <w:szCs w:val="24"/>
          <w:lang w:eastAsia="en-GB"/>
        </w:rPr>
        <w:t>; and</w:t>
      </w:r>
    </w:p>
    <w:p w:rsidR="004F1FDD" w:rsidRPr="00952B4E" w:rsidRDefault="004F1FDD" w:rsidP="00952B4E">
      <w:pPr>
        <w:pStyle w:val="ListParagraph"/>
        <w:numPr>
          <w:ilvl w:val="0"/>
          <w:numId w:val="20"/>
        </w:numPr>
        <w:spacing w:after="0" w:line="240" w:lineRule="auto"/>
        <w:rPr>
          <w:rFonts w:ascii="Arial" w:hAnsi="Arial" w:cs="Arial"/>
          <w:sz w:val="24"/>
          <w:szCs w:val="24"/>
          <w:lang w:eastAsia="en-GB"/>
        </w:rPr>
      </w:pPr>
      <w:r w:rsidRPr="00952B4E">
        <w:rPr>
          <w:rFonts w:ascii="Arial" w:hAnsi="Arial" w:cs="Arial"/>
          <w:sz w:val="24"/>
          <w:szCs w:val="24"/>
          <w:lang w:eastAsia="en-GB"/>
        </w:rPr>
        <w:t>3</w:t>
      </w:r>
      <w:r w:rsidRPr="00952B4E">
        <w:rPr>
          <w:rFonts w:ascii="Arial" w:hAnsi="Arial" w:cs="Arial"/>
          <w:sz w:val="24"/>
          <w:szCs w:val="24"/>
          <w:vertAlign w:val="superscript"/>
          <w:lang w:eastAsia="en-GB"/>
        </w:rPr>
        <w:t>rd</w:t>
      </w:r>
      <w:r w:rsidRPr="00952B4E">
        <w:rPr>
          <w:rFonts w:ascii="Arial" w:hAnsi="Arial" w:cs="Arial"/>
          <w:sz w:val="24"/>
          <w:szCs w:val="24"/>
          <w:lang w:eastAsia="en-GB"/>
        </w:rPr>
        <w:t xml:space="preserve"> sector representatives of family carers and people who use services</w:t>
      </w:r>
      <w:r w:rsidR="00952B4E">
        <w:rPr>
          <w:rFonts w:ascii="Arial" w:hAnsi="Arial" w:cs="Arial"/>
          <w:sz w:val="24"/>
          <w:szCs w:val="24"/>
          <w:lang w:eastAsia="en-GB"/>
        </w:rPr>
        <w:t>.</w:t>
      </w:r>
    </w:p>
    <w:p w:rsidR="004F1FDD" w:rsidRPr="00952B4E" w:rsidRDefault="004F1FDD" w:rsidP="00952B4E">
      <w:pPr>
        <w:spacing w:after="0" w:line="240" w:lineRule="auto"/>
        <w:contextualSpacing/>
        <w:rPr>
          <w:rFonts w:ascii="Arial" w:hAnsi="Arial" w:cs="Arial"/>
          <w:sz w:val="24"/>
          <w:szCs w:val="24"/>
          <w:lang w:eastAsia="en-GB"/>
        </w:rPr>
      </w:pPr>
    </w:p>
    <w:p w:rsidR="008A1E11" w:rsidRPr="00952B4E" w:rsidRDefault="006C0DD8" w:rsidP="00952B4E">
      <w:pPr>
        <w:spacing w:after="0" w:line="240" w:lineRule="auto"/>
        <w:contextualSpacing/>
        <w:rPr>
          <w:rFonts w:ascii="Arial" w:eastAsia="Times New Roman" w:hAnsi="Arial" w:cs="Arial"/>
          <w:sz w:val="24"/>
          <w:szCs w:val="24"/>
        </w:rPr>
      </w:pPr>
      <w:r w:rsidRPr="00952B4E">
        <w:rPr>
          <w:rFonts w:ascii="Arial" w:hAnsi="Arial" w:cs="Arial"/>
          <w:sz w:val="24"/>
          <w:szCs w:val="24"/>
        </w:rPr>
        <w:t xml:space="preserve">The priority for the EQAP is the former patients of Winterbourne View and the initial focus will be </w:t>
      </w:r>
      <w:r w:rsidR="00BD288E" w:rsidRPr="00952B4E">
        <w:rPr>
          <w:rFonts w:ascii="Arial" w:hAnsi="Arial" w:cs="Arial"/>
          <w:sz w:val="24"/>
          <w:szCs w:val="24"/>
        </w:rPr>
        <w:t xml:space="preserve">on </w:t>
      </w:r>
      <w:r w:rsidRPr="00952B4E">
        <w:rPr>
          <w:rFonts w:ascii="Arial" w:hAnsi="Arial" w:cs="Arial"/>
          <w:sz w:val="24"/>
          <w:szCs w:val="24"/>
        </w:rPr>
        <w:t>those patients in medium and low secure environments and to collect information from former patients with their consent.</w:t>
      </w:r>
      <w:r w:rsidRPr="00952B4E">
        <w:rPr>
          <w:rFonts w:ascii="Arial" w:eastAsia="Times New Roman" w:hAnsi="Arial" w:cs="Arial"/>
          <w:sz w:val="24"/>
          <w:szCs w:val="24"/>
        </w:rPr>
        <w:t xml:space="preserve"> </w:t>
      </w:r>
    </w:p>
    <w:p w:rsidR="008A1E11" w:rsidRPr="00952B4E" w:rsidRDefault="008A1E11" w:rsidP="00952B4E">
      <w:pPr>
        <w:spacing w:after="0" w:line="240" w:lineRule="auto"/>
        <w:contextualSpacing/>
        <w:rPr>
          <w:rFonts w:ascii="Arial" w:eastAsia="Times New Roman" w:hAnsi="Arial" w:cs="Arial"/>
          <w:sz w:val="24"/>
          <w:szCs w:val="24"/>
        </w:rPr>
      </w:pPr>
    </w:p>
    <w:p w:rsidR="004F1FDD" w:rsidRPr="00952B4E" w:rsidRDefault="004F1FDD" w:rsidP="00952B4E">
      <w:pPr>
        <w:spacing w:after="0" w:line="240" w:lineRule="auto"/>
        <w:rPr>
          <w:rFonts w:ascii="Arial" w:hAnsi="Arial" w:cs="Arial"/>
          <w:sz w:val="24"/>
          <w:szCs w:val="24"/>
        </w:rPr>
      </w:pPr>
      <w:r w:rsidRPr="00952B4E">
        <w:rPr>
          <w:rFonts w:ascii="Arial" w:eastAsia="Times New Roman" w:hAnsi="Arial" w:cs="Arial"/>
          <w:sz w:val="24"/>
          <w:szCs w:val="24"/>
        </w:rPr>
        <w:t xml:space="preserve">The three </w:t>
      </w:r>
      <w:r w:rsidRPr="00952B4E">
        <w:rPr>
          <w:rFonts w:ascii="Arial" w:hAnsi="Arial" w:cs="Arial"/>
          <w:sz w:val="24"/>
          <w:szCs w:val="24"/>
        </w:rPr>
        <w:t>strands of work of the EQAP are:</w:t>
      </w:r>
    </w:p>
    <w:p w:rsidR="004F1FDD" w:rsidRPr="00952B4E" w:rsidRDefault="004F1FDD" w:rsidP="00952B4E">
      <w:pPr>
        <w:spacing w:after="0" w:line="240" w:lineRule="auto"/>
        <w:rPr>
          <w:rFonts w:ascii="Arial" w:hAnsi="Arial" w:cs="Arial"/>
          <w:sz w:val="24"/>
          <w:szCs w:val="24"/>
        </w:rPr>
      </w:pPr>
    </w:p>
    <w:p w:rsidR="004F1FDD" w:rsidRPr="00952B4E" w:rsidRDefault="004F1FDD" w:rsidP="00952B4E">
      <w:pPr>
        <w:pStyle w:val="ListParagraph"/>
        <w:numPr>
          <w:ilvl w:val="0"/>
          <w:numId w:val="1"/>
        </w:numPr>
        <w:spacing w:line="240" w:lineRule="auto"/>
        <w:rPr>
          <w:rFonts w:ascii="Arial" w:eastAsia="Times New Roman" w:hAnsi="Arial" w:cs="Arial"/>
          <w:sz w:val="24"/>
          <w:szCs w:val="24"/>
        </w:rPr>
      </w:pPr>
      <w:r w:rsidRPr="00952B4E">
        <w:rPr>
          <w:rFonts w:ascii="Arial" w:eastAsia="Times New Roman" w:hAnsi="Arial" w:cs="Arial"/>
          <w:sz w:val="24"/>
          <w:szCs w:val="24"/>
        </w:rPr>
        <w:t>Reviews of the former patients of Winterbourne View and others of concern</w:t>
      </w:r>
      <w:r w:rsidR="00952B4E">
        <w:rPr>
          <w:rFonts w:ascii="Arial" w:eastAsia="Times New Roman" w:hAnsi="Arial" w:cs="Arial"/>
          <w:sz w:val="24"/>
          <w:szCs w:val="24"/>
        </w:rPr>
        <w:t>;</w:t>
      </w:r>
    </w:p>
    <w:p w:rsidR="004F1FDD" w:rsidRPr="00952B4E" w:rsidRDefault="004F1FDD" w:rsidP="00952B4E">
      <w:pPr>
        <w:pStyle w:val="ListParagraph"/>
        <w:numPr>
          <w:ilvl w:val="0"/>
          <w:numId w:val="1"/>
        </w:numPr>
        <w:spacing w:line="240" w:lineRule="auto"/>
        <w:rPr>
          <w:rFonts w:ascii="Arial" w:eastAsia="Times New Roman" w:hAnsi="Arial" w:cs="Arial"/>
          <w:sz w:val="24"/>
          <w:szCs w:val="24"/>
        </w:rPr>
      </w:pPr>
      <w:r w:rsidRPr="00952B4E">
        <w:rPr>
          <w:rFonts w:ascii="Arial" w:eastAsia="Times New Roman" w:hAnsi="Arial" w:cs="Arial"/>
          <w:sz w:val="24"/>
          <w:szCs w:val="24"/>
        </w:rPr>
        <w:t>Assessment of the quality of reviews completed by NHS England and CCGs</w:t>
      </w:r>
      <w:r w:rsidR="00952B4E">
        <w:rPr>
          <w:rFonts w:ascii="Arial" w:eastAsia="Times New Roman" w:hAnsi="Arial" w:cs="Arial"/>
          <w:sz w:val="24"/>
          <w:szCs w:val="24"/>
        </w:rPr>
        <w:t>; and</w:t>
      </w:r>
    </w:p>
    <w:p w:rsidR="004F1FDD" w:rsidRPr="00952B4E" w:rsidRDefault="004F1FDD" w:rsidP="00952B4E">
      <w:pPr>
        <w:pStyle w:val="ListParagraph"/>
        <w:numPr>
          <w:ilvl w:val="0"/>
          <w:numId w:val="1"/>
        </w:numPr>
        <w:spacing w:line="240" w:lineRule="auto"/>
        <w:rPr>
          <w:rFonts w:ascii="Arial" w:eastAsia="Times New Roman" w:hAnsi="Arial" w:cs="Arial"/>
          <w:sz w:val="24"/>
          <w:szCs w:val="24"/>
        </w:rPr>
      </w:pPr>
      <w:r w:rsidRPr="00952B4E">
        <w:rPr>
          <w:rFonts w:ascii="Arial" w:hAnsi="Arial" w:cs="Arial"/>
          <w:sz w:val="24"/>
          <w:szCs w:val="24"/>
        </w:rPr>
        <w:t>Reviews of patients in providers (NHS and Independent sector) where CQC has concerns</w:t>
      </w:r>
      <w:r w:rsidR="00952B4E">
        <w:rPr>
          <w:rFonts w:ascii="Arial" w:hAnsi="Arial" w:cs="Arial"/>
          <w:sz w:val="24"/>
          <w:szCs w:val="24"/>
        </w:rPr>
        <w:t>.</w:t>
      </w:r>
    </w:p>
    <w:p w:rsidR="004F1FDD" w:rsidRPr="00952B4E" w:rsidRDefault="004F1FDD" w:rsidP="00952B4E">
      <w:pPr>
        <w:spacing w:after="0" w:line="240" w:lineRule="auto"/>
        <w:rPr>
          <w:rFonts w:ascii="Arial" w:hAnsi="Arial" w:cs="Arial"/>
          <w:sz w:val="24"/>
          <w:szCs w:val="24"/>
        </w:rPr>
      </w:pPr>
      <w:r w:rsidRPr="00952B4E">
        <w:rPr>
          <w:rFonts w:ascii="Arial" w:hAnsi="Arial" w:cs="Arial"/>
          <w:sz w:val="24"/>
          <w:szCs w:val="24"/>
        </w:rPr>
        <w:t>The EQAP includes a series of reviews to ensure that:</w:t>
      </w:r>
    </w:p>
    <w:p w:rsidR="004F1FDD" w:rsidRPr="00952B4E" w:rsidRDefault="004F1FDD" w:rsidP="00952B4E">
      <w:pPr>
        <w:spacing w:after="0" w:line="240" w:lineRule="auto"/>
        <w:rPr>
          <w:rFonts w:ascii="Arial" w:hAnsi="Arial" w:cs="Arial"/>
          <w:sz w:val="24"/>
          <w:szCs w:val="24"/>
        </w:rPr>
      </w:pPr>
    </w:p>
    <w:p w:rsidR="004F1FDD" w:rsidRPr="00952B4E" w:rsidRDefault="004F1FDD" w:rsidP="00952B4E">
      <w:pPr>
        <w:pStyle w:val="ListParagraph"/>
        <w:numPr>
          <w:ilvl w:val="0"/>
          <w:numId w:val="19"/>
        </w:numPr>
        <w:spacing w:after="0" w:line="240" w:lineRule="auto"/>
        <w:rPr>
          <w:rFonts w:ascii="Arial" w:hAnsi="Arial" w:cs="Arial"/>
          <w:sz w:val="24"/>
          <w:szCs w:val="24"/>
          <w:lang w:eastAsia="en-GB"/>
        </w:rPr>
      </w:pPr>
      <w:r w:rsidRPr="00952B4E">
        <w:rPr>
          <w:rFonts w:ascii="Arial" w:hAnsi="Arial" w:cs="Arial"/>
          <w:sz w:val="24"/>
          <w:szCs w:val="24"/>
        </w:rPr>
        <w:t>individuals are safe now</w:t>
      </w:r>
      <w:r w:rsidR="00952B4E">
        <w:rPr>
          <w:rFonts w:ascii="Arial" w:hAnsi="Arial" w:cs="Arial"/>
          <w:sz w:val="24"/>
          <w:szCs w:val="24"/>
        </w:rPr>
        <w:t>;</w:t>
      </w:r>
    </w:p>
    <w:p w:rsidR="004F1FDD" w:rsidRPr="00952B4E" w:rsidRDefault="004F1FDD" w:rsidP="00952B4E">
      <w:pPr>
        <w:pStyle w:val="ListParagraph"/>
        <w:numPr>
          <w:ilvl w:val="0"/>
          <w:numId w:val="19"/>
        </w:numPr>
        <w:spacing w:after="0" w:line="240" w:lineRule="auto"/>
        <w:rPr>
          <w:rFonts w:ascii="Arial" w:hAnsi="Arial" w:cs="Arial"/>
          <w:sz w:val="24"/>
          <w:szCs w:val="24"/>
          <w:lang w:eastAsia="en-GB"/>
        </w:rPr>
      </w:pPr>
      <w:r w:rsidRPr="00952B4E">
        <w:rPr>
          <w:rFonts w:ascii="Arial" w:hAnsi="Arial" w:cs="Arial"/>
          <w:sz w:val="24"/>
          <w:szCs w:val="24"/>
        </w:rPr>
        <w:lastRenderedPageBreak/>
        <w:t>that their care has been properly reviewed</w:t>
      </w:r>
      <w:r w:rsidR="00952B4E">
        <w:rPr>
          <w:rFonts w:ascii="Arial" w:hAnsi="Arial" w:cs="Arial"/>
          <w:sz w:val="24"/>
          <w:szCs w:val="24"/>
        </w:rPr>
        <w:t>; and</w:t>
      </w:r>
    </w:p>
    <w:p w:rsidR="004F1FDD" w:rsidRPr="00952B4E" w:rsidRDefault="004F1FDD" w:rsidP="00952B4E">
      <w:pPr>
        <w:pStyle w:val="ListParagraph"/>
        <w:numPr>
          <w:ilvl w:val="0"/>
          <w:numId w:val="19"/>
        </w:numPr>
        <w:spacing w:after="0" w:line="240" w:lineRule="auto"/>
        <w:rPr>
          <w:rFonts w:ascii="Arial" w:hAnsi="Arial" w:cs="Arial"/>
          <w:sz w:val="24"/>
          <w:szCs w:val="24"/>
          <w:lang w:eastAsia="en-GB"/>
        </w:rPr>
      </w:pPr>
      <w:r w:rsidRPr="00952B4E">
        <w:rPr>
          <w:rFonts w:ascii="Arial" w:hAnsi="Arial" w:cs="Arial"/>
          <w:sz w:val="24"/>
          <w:szCs w:val="24"/>
        </w:rPr>
        <w:t>robust plans are in place for their transition to community-based care</w:t>
      </w:r>
      <w:r w:rsidR="00C01ECB" w:rsidRPr="00952B4E">
        <w:rPr>
          <w:rFonts w:ascii="Arial" w:hAnsi="Arial" w:cs="Arial"/>
          <w:sz w:val="24"/>
          <w:szCs w:val="24"/>
        </w:rPr>
        <w:t xml:space="preserve"> when appropriate</w:t>
      </w:r>
      <w:r w:rsidRPr="00952B4E">
        <w:rPr>
          <w:rFonts w:ascii="Arial" w:hAnsi="Arial" w:cs="Arial"/>
          <w:sz w:val="24"/>
          <w:szCs w:val="24"/>
        </w:rPr>
        <w:t xml:space="preserve">.  </w:t>
      </w:r>
    </w:p>
    <w:p w:rsidR="004F1FDD" w:rsidRPr="00952B4E" w:rsidRDefault="004F1FDD" w:rsidP="00952B4E">
      <w:pPr>
        <w:spacing w:after="0" w:line="240" w:lineRule="auto"/>
        <w:rPr>
          <w:rFonts w:ascii="Arial" w:hAnsi="Arial" w:cs="Arial"/>
          <w:sz w:val="24"/>
          <w:szCs w:val="24"/>
          <w:lang w:eastAsia="en-GB"/>
        </w:rPr>
      </w:pPr>
    </w:p>
    <w:p w:rsidR="00243636" w:rsidRPr="00952B4E" w:rsidRDefault="00243636" w:rsidP="00952B4E">
      <w:pPr>
        <w:spacing w:after="0" w:line="240" w:lineRule="auto"/>
        <w:rPr>
          <w:rFonts w:ascii="Arial" w:hAnsi="Arial" w:cs="Arial"/>
          <w:sz w:val="24"/>
          <w:szCs w:val="24"/>
          <w:lang w:eastAsia="en-GB"/>
        </w:rPr>
      </w:pPr>
      <w:r w:rsidRPr="00952B4E">
        <w:rPr>
          <w:rFonts w:ascii="Arial" w:hAnsi="Arial" w:cs="Arial"/>
          <w:sz w:val="24"/>
          <w:szCs w:val="24"/>
          <w:lang w:eastAsia="en-GB"/>
        </w:rPr>
        <w:t xml:space="preserve">The work of the EQAP team will be an important </w:t>
      </w:r>
      <w:r w:rsidR="00C01ECB" w:rsidRPr="00952B4E">
        <w:rPr>
          <w:rFonts w:ascii="Arial" w:hAnsi="Arial" w:cs="Arial"/>
          <w:sz w:val="24"/>
          <w:szCs w:val="24"/>
          <w:lang w:eastAsia="en-GB"/>
        </w:rPr>
        <w:t>NHS England/ADASS</w:t>
      </w:r>
      <w:r w:rsidRPr="00952B4E">
        <w:rPr>
          <w:rFonts w:ascii="Arial" w:hAnsi="Arial" w:cs="Arial"/>
          <w:sz w:val="24"/>
          <w:szCs w:val="24"/>
          <w:lang w:eastAsia="en-GB"/>
        </w:rPr>
        <w:t xml:space="preserve"> work</w:t>
      </w:r>
      <w:r w:rsidR="003A2945" w:rsidRPr="00952B4E">
        <w:rPr>
          <w:rFonts w:ascii="Arial" w:hAnsi="Arial" w:cs="Arial"/>
          <w:sz w:val="24"/>
          <w:szCs w:val="24"/>
          <w:lang w:eastAsia="en-GB"/>
        </w:rPr>
        <w:t xml:space="preserve"> programme</w:t>
      </w:r>
      <w:r w:rsidR="00BD288E" w:rsidRPr="00952B4E">
        <w:rPr>
          <w:rFonts w:ascii="Arial" w:hAnsi="Arial" w:cs="Arial"/>
          <w:sz w:val="24"/>
          <w:szCs w:val="24"/>
          <w:lang w:eastAsia="en-GB"/>
        </w:rPr>
        <w:t xml:space="preserve"> </w:t>
      </w:r>
      <w:r w:rsidR="00952B4E">
        <w:rPr>
          <w:rFonts w:ascii="Arial" w:hAnsi="Arial" w:cs="Arial"/>
          <w:sz w:val="24"/>
          <w:szCs w:val="24"/>
          <w:lang w:eastAsia="en-GB"/>
        </w:rPr>
        <w:t xml:space="preserve">and </w:t>
      </w:r>
      <w:r w:rsidR="00C01ECB" w:rsidRPr="00952B4E">
        <w:rPr>
          <w:rFonts w:ascii="Arial" w:hAnsi="Arial" w:cs="Arial"/>
          <w:sz w:val="24"/>
          <w:szCs w:val="24"/>
          <w:lang w:eastAsia="en-GB"/>
        </w:rPr>
        <w:t>will</w:t>
      </w:r>
      <w:r w:rsidRPr="00952B4E">
        <w:rPr>
          <w:rFonts w:ascii="Arial" w:hAnsi="Arial" w:cs="Arial"/>
          <w:sz w:val="24"/>
          <w:szCs w:val="24"/>
          <w:lang w:eastAsia="en-GB"/>
        </w:rPr>
        <w:t xml:space="preserve"> pr</w:t>
      </w:r>
      <w:r w:rsidR="00C01ECB" w:rsidRPr="00952B4E">
        <w:rPr>
          <w:rFonts w:ascii="Arial" w:hAnsi="Arial" w:cs="Arial"/>
          <w:sz w:val="24"/>
          <w:szCs w:val="24"/>
          <w:lang w:eastAsia="en-GB"/>
        </w:rPr>
        <w:t>ovide</w:t>
      </w:r>
      <w:r w:rsidRPr="00952B4E">
        <w:rPr>
          <w:rFonts w:ascii="Arial" w:hAnsi="Arial" w:cs="Arial"/>
          <w:sz w:val="24"/>
          <w:szCs w:val="24"/>
          <w:lang w:eastAsia="en-GB"/>
        </w:rPr>
        <w:t xml:space="preserve"> information to support</w:t>
      </w:r>
      <w:r w:rsidR="00E11DD5" w:rsidRPr="00952B4E">
        <w:rPr>
          <w:rFonts w:ascii="Arial" w:hAnsi="Arial" w:cs="Arial"/>
          <w:sz w:val="24"/>
          <w:szCs w:val="24"/>
          <w:lang w:eastAsia="en-GB"/>
        </w:rPr>
        <w:t xml:space="preserve"> the WVJIP</w:t>
      </w:r>
      <w:r w:rsidRPr="00952B4E">
        <w:rPr>
          <w:rFonts w:ascii="Arial" w:hAnsi="Arial" w:cs="Arial"/>
          <w:sz w:val="24"/>
          <w:szCs w:val="24"/>
          <w:lang w:eastAsia="en-GB"/>
        </w:rPr>
        <w:t xml:space="preserve"> improvement activity as well as provide assurance to NHS England regarding the quality and r</w:t>
      </w:r>
      <w:r w:rsidR="006C0DD8" w:rsidRPr="00952B4E">
        <w:rPr>
          <w:rFonts w:ascii="Arial" w:hAnsi="Arial" w:cs="Arial"/>
          <w:sz w:val="24"/>
          <w:szCs w:val="24"/>
          <w:lang w:eastAsia="en-GB"/>
        </w:rPr>
        <w:t>obustness of reviews and that the former patients of Winterbourne View</w:t>
      </w:r>
      <w:r w:rsidRPr="00952B4E">
        <w:rPr>
          <w:rFonts w:ascii="Arial" w:hAnsi="Arial" w:cs="Arial"/>
          <w:sz w:val="24"/>
          <w:szCs w:val="24"/>
          <w:lang w:eastAsia="en-GB"/>
        </w:rPr>
        <w:t xml:space="preserve"> are receiving good quality care.</w:t>
      </w:r>
    </w:p>
    <w:p w:rsidR="00E11DD5" w:rsidRPr="00952B4E" w:rsidRDefault="00E11DD5" w:rsidP="00952B4E">
      <w:pPr>
        <w:spacing w:after="0" w:line="240" w:lineRule="auto"/>
        <w:rPr>
          <w:rFonts w:ascii="Arial" w:hAnsi="Arial" w:cs="Arial"/>
          <w:b/>
          <w:sz w:val="24"/>
          <w:szCs w:val="24"/>
        </w:rPr>
      </w:pPr>
    </w:p>
    <w:p w:rsidR="00E11DD5" w:rsidRPr="00952B4E" w:rsidRDefault="00E11DD5" w:rsidP="00952B4E">
      <w:pPr>
        <w:spacing w:after="0" w:line="240" w:lineRule="auto"/>
        <w:rPr>
          <w:rFonts w:ascii="Arial" w:hAnsi="Arial" w:cs="Arial"/>
          <w:b/>
          <w:sz w:val="24"/>
          <w:szCs w:val="24"/>
        </w:rPr>
      </w:pPr>
    </w:p>
    <w:p w:rsidR="006C0DD8" w:rsidRPr="00952B4E" w:rsidRDefault="006C0DD8" w:rsidP="00952B4E">
      <w:pPr>
        <w:pStyle w:val="ListParagraph"/>
        <w:numPr>
          <w:ilvl w:val="0"/>
          <w:numId w:val="11"/>
        </w:numPr>
        <w:spacing w:after="0" w:line="240" w:lineRule="auto"/>
        <w:rPr>
          <w:rFonts w:ascii="Arial" w:hAnsi="Arial" w:cs="Arial"/>
          <w:b/>
          <w:sz w:val="24"/>
          <w:szCs w:val="24"/>
        </w:rPr>
      </w:pPr>
      <w:r w:rsidRPr="00952B4E">
        <w:rPr>
          <w:rFonts w:ascii="Arial" w:hAnsi="Arial" w:cs="Arial"/>
          <w:b/>
          <w:sz w:val="24"/>
          <w:szCs w:val="24"/>
        </w:rPr>
        <w:t>Provide</w:t>
      </w:r>
      <w:r w:rsidR="0073030E" w:rsidRPr="00952B4E">
        <w:rPr>
          <w:rFonts w:ascii="Arial" w:hAnsi="Arial" w:cs="Arial"/>
          <w:b/>
          <w:sz w:val="24"/>
          <w:szCs w:val="24"/>
        </w:rPr>
        <w:t>d</w:t>
      </w:r>
      <w:r w:rsidRPr="00952B4E">
        <w:rPr>
          <w:rFonts w:ascii="Arial" w:hAnsi="Arial" w:cs="Arial"/>
          <w:b/>
          <w:sz w:val="24"/>
          <w:szCs w:val="24"/>
        </w:rPr>
        <w:t xml:space="preserve"> support to NHS England commissioners and Clinical Commissioning Groups</w:t>
      </w:r>
    </w:p>
    <w:p w:rsidR="00816BBB" w:rsidRPr="00952B4E" w:rsidRDefault="00816BBB" w:rsidP="00952B4E">
      <w:pPr>
        <w:spacing w:after="0" w:line="240" w:lineRule="auto"/>
        <w:jc w:val="both"/>
        <w:rPr>
          <w:rFonts w:ascii="Arial" w:hAnsi="Arial" w:cs="Arial"/>
          <w:sz w:val="24"/>
          <w:szCs w:val="24"/>
        </w:rPr>
      </w:pPr>
    </w:p>
    <w:p w:rsidR="00816BBB" w:rsidRPr="00952B4E" w:rsidRDefault="00816BBB" w:rsidP="00952B4E">
      <w:pPr>
        <w:spacing w:after="0" w:line="240" w:lineRule="auto"/>
        <w:jc w:val="both"/>
        <w:rPr>
          <w:rFonts w:ascii="Arial" w:hAnsi="Arial" w:cs="Arial"/>
          <w:sz w:val="24"/>
          <w:szCs w:val="24"/>
        </w:rPr>
      </w:pPr>
      <w:r w:rsidRPr="00952B4E">
        <w:rPr>
          <w:rFonts w:ascii="Arial" w:hAnsi="Arial" w:cs="Arial"/>
          <w:sz w:val="24"/>
          <w:szCs w:val="24"/>
        </w:rPr>
        <w:t xml:space="preserve">NHS England’s Chief Nurse, M(S)CS and </w:t>
      </w:r>
      <w:r w:rsidR="009F51E5">
        <w:rPr>
          <w:rFonts w:ascii="Arial" w:hAnsi="Arial" w:cs="Arial"/>
          <w:sz w:val="24"/>
          <w:szCs w:val="24"/>
        </w:rPr>
        <w:t xml:space="preserve">LGA </w:t>
      </w:r>
      <w:r w:rsidRPr="00952B4E">
        <w:rPr>
          <w:rFonts w:ascii="Arial" w:hAnsi="Arial" w:cs="Arial"/>
          <w:sz w:val="24"/>
          <w:szCs w:val="24"/>
        </w:rPr>
        <w:t>Chairman wrote to all commissioners updating them on progress from the</w:t>
      </w:r>
      <w:r w:rsidR="00BD288E" w:rsidRPr="00952B4E">
        <w:rPr>
          <w:rFonts w:ascii="Arial" w:hAnsi="Arial" w:cs="Arial"/>
          <w:sz w:val="24"/>
          <w:szCs w:val="24"/>
        </w:rPr>
        <w:t xml:space="preserve"> WV</w:t>
      </w:r>
      <w:r w:rsidRPr="00952B4E">
        <w:rPr>
          <w:rFonts w:ascii="Arial" w:hAnsi="Arial" w:cs="Arial"/>
          <w:sz w:val="24"/>
          <w:szCs w:val="24"/>
        </w:rPr>
        <w:t xml:space="preserve">JIP, </w:t>
      </w:r>
      <w:r w:rsidR="00733896" w:rsidRPr="00952B4E">
        <w:rPr>
          <w:rFonts w:ascii="Arial" w:hAnsi="Arial" w:cs="Arial"/>
          <w:sz w:val="24"/>
          <w:szCs w:val="24"/>
        </w:rPr>
        <w:t>Enhanced Quality Assurance</w:t>
      </w:r>
      <w:r w:rsidRPr="00952B4E">
        <w:rPr>
          <w:rFonts w:ascii="Arial" w:hAnsi="Arial" w:cs="Arial"/>
          <w:sz w:val="24"/>
          <w:szCs w:val="24"/>
        </w:rPr>
        <w:t xml:space="preserve"> and</w:t>
      </w:r>
      <w:r w:rsidR="00733896" w:rsidRPr="00952B4E">
        <w:rPr>
          <w:rFonts w:ascii="Arial" w:hAnsi="Arial" w:cs="Arial"/>
          <w:sz w:val="24"/>
          <w:szCs w:val="24"/>
        </w:rPr>
        <w:t xml:space="preserve"> stressing to them </w:t>
      </w:r>
      <w:r w:rsidRPr="00952B4E">
        <w:rPr>
          <w:rFonts w:ascii="Arial" w:hAnsi="Arial" w:cs="Arial"/>
          <w:sz w:val="24"/>
          <w:szCs w:val="24"/>
        </w:rPr>
        <w:t xml:space="preserve">the commitments and expectations of </w:t>
      </w:r>
      <w:r w:rsidR="00733896" w:rsidRPr="00952B4E">
        <w:rPr>
          <w:rFonts w:ascii="Arial" w:hAnsi="Arial" w:cs="Arial"/>
          <w:sz w:val="24"/>
          <w:szCs w:val="24"/>
        </w:rPr>
        <w:t xml:space="preserve">the </w:t>
      </w:r>
      <w:r w:rsidRPr="00952B4E">
        <w:rPr>
          <w:rFonts w:ascii="Arial" w:hAnsi="Arial" w:cs="Arial"/>
          <w:sz w:val="24"/>
          <w:szCs w:val="24"/>
        </w:rPr>
        <w:t>new service model that needs to be delivered, the pace required and the need for robust local partnerships.</w:t>
      </w:r>
    </w:p>
    <w:p w:rsidR="00816BBB" w:rsidRPr="00952B4E" w:rsidRDefault="00816BBB" w:rsidP="00952B4E">
      <w:pPr>
        <w:spacing w:after="0" w:line="240" w:lineRule="auto"/>
        <w:jc w:val="both"/>
        <w:rPr>
          <w:rFonts w:ascii="Arial" w:hAnsi="Arial" w:cs="Arial"/>
          <w:sz w:val="24"/>
          <w:szCs w:val="24"/>
        </w:rPr>
      </w:pPr>
    </w:p>
    <w:p w:rsidR="00816BBB" w:rsidRPr="00952B4E" w:rsidRDefault="00816BBB" w:rsidP="00952B4E">
      <w:pPr>
        <w:spacing w:after="0" w:line="240" w:lineRule="auto"/>
        <w:rPr>
          <w:rFonts w:ascii="Arial" w:hAnsi="Arial" w:cs="Arial"/>
          <w:sz w:val="24"/>
          <w:szCs w:val="24"/>
        </w:rPr>
      </w:pPr>
      <w:r w:rsidRPr="00952B4E">
        <w:rPr>
          <w:rFonts w:ascii="Arial" w:eastAsia="Times New Roman" w:hAnsi="Arial" w:cs="Arial"/>
          <w:sz w:val="24"/>
          <w:szCs w:val="24"/>
          <w:lang w:eastAsia="en-GB"/>
        </w:rPr>
        <w:t xml:space="preserve">NHS England has </w:t>
      </w:r>
      <w:r w:rsidR="00733896" w:rsidRPr="00952B4E">
        <w:rPr>
          <w:rFonts w:ascii="Arial" w:eastAsia="Times New Roman" w:hAnsi="Arial" w:cs="Arial"/>
          <w:sz w:val="24"/>
          <w:szCs w:val="24"/>
          <w:lang w:eastAsia="en-GB"/>
        </w:rPr>
        <w:t xml:space="preserve">committed </w:t>
      </w:r>
      <w:r w:rsidR="00E11DD5" w:rsidRPr="00952B4E">
        <w:rPr>
          <w:rFonts w:ascii="Arial" w:eastAsia="Times New Roman" w:hAnsi="Arial" w:cs="Arial"/>
          <w:sz w:val="24"/>
          <w:szCs w:val="24"/>
          <w:lang w:eastAsia="en-GB"/>
        </w:rPr>
        <w:t>an additional</w:t>
      </w:r>
      <w:r w:rsidRPr="00952B4E">
        <w:rPr>
          <w:rFonts w:ascii="Arial" w:eastAsia="Times New Roman" w:hAnsi="Arial" w:cs="Arial"/>
          <w:sz w:val="24"/>
          <w:szCs w:val="24"/>
          <w:lang w:eastAsia="en-GB"/>
        </w:rPr>
        <w:t xml:space="preserve"> </w:t>
      </w:r>
      <w:r w:rsidR="0073030E" w:rsidRPr="00952B4E">
        <w:rPr>
          <w:rFonts w:ascii="Arial" w:eastAsia="Times New Roman" w:hAnsi="Arial" w:cs="Arial"/>
          <w:sz w:val="24"/>
          <w:szCs w:val="24"/>
          <w:lang w:eastAsia="en-GB"/>
        </w:rPr>
        <w:t>£400,000</w:t>
      </w:r>
      <w:r w:rsidRPr="00952B4E">
        <w:rPr>
          <w:rFonts w:ascii="Arial" w:eastAsia="Times New Roman" w:hAnsi="Arial" w:cs="Arial"/>
          <w:sz w:val="24"/>
          <w:szCs w:val="24"/>
          <w:lang w:eastAsia="en-GB"/>
        </w:rPr>
        <w:t xml:space="preserve"> for a Joint Hea</w:t>
      </w:r>
      <w:r w:rsidR="0073030E" w:rsidRPr="00952B4E">
        <w:rPr>
          <w:rFonts w:ascii="Arial" w:eastAsia="Times New Roman" w:hAnsi="Arial" w:cs="Arial"/>
          <w:sz w:val="24"/>
          <w:szCs w:val="24"/>
          <w:lang w:eastAsia="en-GB"/>
        </w:rPr>
        <w:t>lth and Social Care L</w:t>
      </w:r>
      <w:r w:rsidR="006C0DD8" w:rsidRPr="00952B4E">
        <w:rPr>
          <w:rFonts w:ascii="Arial" w:eastAsia="Times New Roman" w:hAnsi="Arial" w:cs="Arial"/>
          <w:sz w:val="24"/>
          <w:szCs w:val="24"/>
          <w:lang w:eastAsia="en-GB"/>
        </w:rPr>
        <w:t>eadership P</w:t>
      </w:r>
      <w:r w:rsidRPr="00952B4E">
        <w:rPr>
          <w:rFonts w:ascii="Arial" w:eastAsia="Times New Roman" w:hAnsi="Arial" w:cs="Arial"/>
          <w:sz w:val="24"/>
          <w:szCs w:val="24"/>
          <w:lang w:eastAsia="en-GB"/>
        </w:rPr>
        <w:t xml:space="preserve">rogramme for integrated health and social care learning disability commissioners. The programme development will be led by the National Clinical Director in partnership with other stakeholders. </w:t>
      </w:r>
      <w:r w:rsidR="0068690D" w:rsidRPr="00952B4E">
        <w:rPr>
          <w:rFonts w:ascii="Arial" w:hAnsi="Arial" w:cs="Arial"/>
          <w:sz w:val="24"/>
          <w:szCs w:val="24"/>
        </w:rPr>
        <w:t>T</w:t>
      </w:r>
      <w:r w:rsidRPr="00952B4E">
        <w:rPr>
          <w:rFonts w:ascii="Arial" w:hAnsi="Arial" w:cs="Arial"/>
          <w:sz w:val="24"/>
          <w:szCs w:val="24"/>
        </w:rPr>
        <w:t xml:space="preserve">he first programme </w:t>
      </w:r>
      <w:r w:rsidR="0068690D" w:rsidRPr="00952B4E">
        <w:rPr>
          <w:rFonts w:ascii="Arial" w:hAnsi="Arial" w:cs="Arial"/>
          <w:sz w:val="24"/>
          <w:szCs w:val="24"/>
        </w:rPr>
        <w:t>is expected to</w:t>
      </w:r>
      <w:r w:rsidRPr="00952B4E">
        <w:rPr>
          <w:rFonts w:ascii="Arial" w:hAnsi="Arial" w:cs="Arial"/>
          <w:sz w:val="24"/>
          <w:szCs w:val="24"/>
        </w:rPr>
        <w:t xml:space="preserve"> run from March 2014.</w:t>
      </w:r>
    </w:p>
    <w:p w:rsidR="00816BBB" w:rsidRPr="00952B4E" w:rsidRDefault="00816BBB" w:rsidP="00952B4E">
      <w:pPr>
        <w:spacing w:after="0" w:line="240" w:lineRule="auto"/>
        <w:rPr>
          <w:rFonts w:ascii="Arial" w:hAnsi="Arial" w:cs="Arial"/>
          <w:sz w:val="24"/>
          <w:szCs w:val="24"/>
          <w:lang w:eastAsia="en-GB"/>
        </w:rPr>
      </w:pPr>
    </w:p>
    <w:p w:rsidR="00816BBB" w:rsidRPr="00952B4E" w:rsidRDefault="00816BBB" w:rsidP="00952B4E">
      <w:pPr>
        <w:spacing w:after="0" w:line="240" w:lineRule="auto"/>
        <w:rPr>
          <w:rFonts w:ascii="Arial" w:hAnsi="Arial" w:cs="Arial"/>
          <w:sz w:val="24"/>
          <w:szCs w:val="24"/>
          <w:lang w:eastAsia="en-GB"/>
        </w:rPr>
      </w:pPr>
      <w:r w:rsidRPr="00952B4E">
        <w:rPr>
          <w:rFonts w:ascii="Arial" w:hAnsi="Arial" w:cs="Arial"/>
          <w:sz w:val="24"/>
          <w:szCs w:val="24"/>
          <w:lang w:eastAsia="en-GB"/>
        </w:rPr>
        <w:t>NHS England will meet with WVJIP</w:t>
      </w:r>
      <w:r w:rsidR="00733896" w:rsidRPr="00952B4E">
        <w:rPr>
          <w:rFonts w:ascii="Arial" w:hAnsi="Arial" w:cs="Arial"/>
          <w:sz w:val="24"/>
          <w:szCs w:val="24"/>
          <w:lang w:eastAsia="en-GB"/>
        </w:rPr>
        <w:t xml:space="preserve"> team</w:t>
      </w:r>
      <w:r w:rsidRPr="00952B4E">
        <w:rPr>
          <w:rFonts w:ascii="Arial" w:hAnsi="Arial" w:cs="Arial"/>
          <w:sz w:val="24"/>
          <w:szCs w:val="24"/>
          <w:lang w:eastAsia="en-GB"/>
        </w:rPr>
        <w:t xml:space="preserve"> and NHS Specialised Commissioners on 26</w:t>
      </w:r>
      <w:r w:rsidRPr="00952B4E">
        <w:rPr>
          <w:rFonts w:ascii="Arial" w:hAnsi="Arial" w:cs="Arial"/>
          <w:sz w:val="24"/>
          <w:szCs w:val="24"/>
          <w:vertAlign w:val="superscript"/>
          <w:lang w:eastAsia="en-GB"/>
        </w:rPr>
        <w:t>th</w:t>
      </w:r>
      <w:r w:rsidRPr="00952B4E">
        <w:rPr>
          <w:rFonts w:ascii="Arial" w:hAnsi="Arial" w:cs="Arial"/>
          <w:sz w:val="24"/>
          <w:szCs w:val="24"/>
          <w:lang w:eastAsia="en-GB"/>
        </w:rPr>
        <w:t xml:space="preserve"> November to ensure specialised commissioners are clear regarding their responsibilities in supporting service transformation following Winterbourne View</w:t>
      </w:r>
      <w:r w:rsidR="00E11DD5" w:rsidRPr="00952B4E">
        <w:rPr>
          <w:rFonts w:ascii="Arial" w:hAnsi="Arial" w:cs="Arial"/>
          <w:sz w:val="24"/>
          <w:szCs w:val="24"/>
          <w:lang w:eastAsia="en-GB"/>
        </w:rPr>
        <w:t xml:space="preserve"> and the outcomes of the local stocktake</w:t>
      </w:r>
      <w:r w:rsidRPr="00952B4E">
        <w:rPr>
          <w:rFonts w:ascii="Arial" w:hAnsi="Arial" w:cs="Arial"/>
          <w:sz w:val="24"/>
          <w:szCs w:val="24"/>
          <w:lang w:eastAsia="en-GB"/>
        </w:rPr>
        <w:t xml:space="preserve">. </w:t>
      </w:r>
      <w:r w:rsidR="00733896" w:rsidRPr="00952B4E">
        <w:rPr>
          <w:rFonts w:ascii="Arial" w:hAnsi="Arial" w:cs="Arial"/>
          <w:sz w:val="24"/>
          <w:szCs w:val="24"/>
          <w:lang w:eastAsia="en-GB"/>
        </w:rPr>
        <w:t>A</w:t>
      </w:r>
      <w:r w:rsidR="006C0DD8" w:rsidRPr="00952B4E">
        <w:rPr>
          <w:rFonts w:ascii="Arial" w:hAnsi="Arial" w:cs="Arial"/>
          <w:sz w:val="24"/>
          <w:szCs w:val="24"/>
          <w:lang w:eastAsia="en-GB"/>
        </w:rPr>
        <w:t xml:space="preserve"> </w:t>
      </w:r>
      <w:r w:rsidR="00733896" w:rsidRPr="00952B4E">
        <w:rPr>
          <w:rFonts w:ascii="Arial" w:hAnsi="Arial" w:cs="Arial"/>
          <w:sz w:val="24"/>
          <w:szCs w:val="24"/>
          <w:lang w:eastAsia="en-GB"/>
        </w:rPr>
        <w:t xml:space="preserve">follow-up </w:t>
      </w:r>
      <w:r w:rsidR="006C0DD8" w:rsidRPr="00952B4E">
        <w:rPr>
          <w:rFonts w:ascii="Arial" w:hAnsi="Arial" w:cs="Arial"/>
          <w:sz w:val="24"/>
          <w:szCs w:val="24"/>
          <w:lang w:eastAsia="en-GB"/>
        </w:rPr>
        <w:t xml:space="preserve">conference </w:t>
      </w:r>
      <w:r w:rsidR="00733896" w:rsidRPr="00952B4E">
        <w:rPr>
          <w:rFonts w:ascii="Arial" w:hAnsi="Arial" w:cs="Arial"/>
          <w:sz w:val="24"/>
          <w:szCs w:val="24"/>
          <w:lang w:eastAsia="en-GB"/>
        </w:rPr>
        <w:t>is planned</w:t>
      </w:r>
      <w:r w:rsidR="006C0DD8" w:rsidRPr="00952B4E">
        <w:rPr>
          <w:rFonts w:ascii="Arial" w:hAnsi="Arial" w:cs="Arial"/>
          <w:sz w:val="24"/>
          <w:szCs w:val="24"/>
          <w:lang w:eastAsia="en-GB"/>
        </w:rPr>
        <w:t xml:space="preserve"> for December/January.</w:t>
      </w:r>
    </w:p>
    <w:p w:rsidR="00816BBB" w:rsidRPr="00952B4E" w:rsidRDefault="00816BBB" w:rsidP="00952B4E">
      <w:pPr>
        <w:spacing w:after="0" w:line="240" w:lineRule="auto"/>
        <w:contextualSpacing/>
        <w:jc w:val="both"/>
        <w:rPr>
          <w:rFonts w:ascii="Arial" w:hAnsi="Arial" w:cs="Arial"/>
          <w:sz w:val="24"/>
          <w:szCs w:val="24"/>
          <w:lang w:eastAsia="en-GB"/>
        </w:rPr>
      </w:pPr>
    </w:p>
    <w:p w:rsidR="00816BBB" w:rsidRPr="00952B4E" w:rsidRDefault="00733896" w:rsidP="00952B4E">
      <w:pPr>
        <w:spacing w:line="240" w:lineRule="auto"/>
        <w:rPr>
          <w:rFonts w:ascii="Arial" w:hAnsi="Arial" w:cs="Arial"/>
          <w:sz w:val="24"/>
          <w:szCs w:val="24"/>
        </w:rPr>
      </w:pPr>
      <w:r w:rsidRPr="00952B4E">
        <w:rPr>
          <w:rFonts w:ascii="Arial" w:hAnsi="Arial" w:cs="Arial"/>
          <w:sz w:val="24"/>
          <w:szCs w:val="24"/>
        </w:rPr>
        <w:t xml:space="preserve">A model specification for </w:t>
      </w:r>
      <w:r w:rsidR="0073030E" w:rsidRPr="00952B4E">
        <w:rPr>
          <w:rFonts w:ascii="Arial" w:hAnsi="Arial" w:cs="Arial"/>
          <w:bCs/>
          <w:sz w:val="24"/>
          <w:szCs w:val="24"/>
        </w:rPr>
        <w:t xml:space="preserve">adult </w:t>
      </w:r>
      <w:r w:rsidRPr="00952B4E">
        <w:rPr>
          <w:rFonts w:ascii="Arial" w:hAnsi="Arial" w:cs="Arial"/>
          <w:sz w:val="24"/>
          <w:szCs w:val="24"/>
        </w:rPr>
        <w:t>care</w:t>
      </w:r>
      <w:r w:rsidR="0073030E" w:rsidRPr="00952B4E">
        <w:rPr>
          <w:rFonts w:ascii="Arial" w:hAnsi="Arial" w:cs="Arial"/>
          <w:sz w:val="24"/>
          <w:szCs w:val="24"/>
        </w:rPr>
        <w:t xml:space="preserve"> wa</w:t>
      </w:r>
      <w:r w:rsidR="00E11DD5" w:rsidRPr="00952B4E">
        <w:rPr>
          <w:rFonts w:ascii="Arial" w:hAnsi="Arial" w:cs="Arial"/>
          <w:sz w:val="24"/>
          <w:szCs w:val="24"/>
        </w:rPr>
        <w:t xml:space="preserve">s developed </w:t>
      </w:r>
      <w:r w:rsidR="00304068" w:rsidRPr="00952B4E">
        <w:rPr>
          <w:rFonts w:ascii="Arial" w:hAnsi="Arial" w:cs="Arial"/>
          <w:sz w:val="24"/>
          <w:szCs w:val="24"/>
        </w:rPr>
        <w:t xml:space="preserve">(led by ADASS and NHS England) </w:t>
      </w:r>
      <w:r w:rsidR="00E11DD5" w:rsidRPr="00952B4E">
        <w:rPr>
          <w:rFonts w:ascii="Arial" w:hAnsi="Arial" w:cs="Arial"/>
          <w:sz w:val="24"/>
          <w:szCs w:val="24"/>
        </w:rPr>
        <w:t>and published in a</w:t>
      </w:r>
      <w:r w:rsidR="0073030E" w:rsidRPr="00952B4E">
        <w:rPr>
          <w:rFonts w:ascii="Arial" w:hAnsi="Arial" w:cs="Arial"/>
          <w:sz w:val="24"/>
          <w:szCs w:val="24"/>
        </w:rPr>
        <w:t xml:space="preserve"> letter that went to commissioner</w:t>
      </w:r>
      <w:r w:rsidR="00952B4E">
        <w:rPr>
          <w:rFonts w:ascii="Arial" w:hAnsi="Arial" w:cs="Arial"/>
          <w:sz w:val="24"/>
          <w:szCs w:val="24"/>
        </w:rPr>
        <w:t>s</w:t>
      </w:r>
      <w:r w:rsidR="0073030E" w:rsidRPr="00952B4E">
        <w:rPr>
          <w:rFonts w:ascii="Arial" w:hAnsi="Arial" w:cs="Arial"/>
          <w:sz w:val="24"/>
          <w:szCs w:val="24"/>
        </w:rPr>
        <w:t xml:space="preserve"> in October. The </w:t>
      </w:r>
      <w:r w:rsidR="00E11DD5" w:rsidRPr="00952B4E">
        <w:rPr>
          <w:rFonts w:ascii="Arial" w:hAnsi="Arial" w:cs="Arial"/>
          <w:sz w:val="24"/>
          <w:szCs w:val="24"/>
        </w:rPr>
        <w:t>WV</w:t>
      </w:r>
      <w:r w:rsidR="0073030E" w:rsidRPr="00952B4E">
        <w:rPr>
          <w:rFonts w:ascii="Arial" w:hAnsi="Arial" w:cs="Arial"/>
          <w:sz w:val="24"/>
          <w:szCs w:val="24"/>
        </w:rPr>
        <w:t xml:space="preserve">JIP </w:t>
      </w:r>
      <w:r w:rsidR="003E3E0E" w:rsidRPr="00952B4E">
        <w:rPr>
          <w:rFonts w:ascii="Arial" w:hAnsi="Arial" w:cs="Arial"/>
          <w:sz w:val="24"/>
          <w:szCs w:val="24"/>
        </w:rPr>
        <w:t>is working with partners to develop</w:t>
      </w:r>
      <w:r w:rsidR="0073030E" w:rsidRPr="00952B4E">
        <w:rPr>
          <w:rFonts w:ascii="Arial" w:hAnsi="Arial" w:cs="Arial"/>
          <w:sz w:val="24"/>
          <w:szCs w:val="24"/>
        </w:rPr>
        <w:t xml:space="preserve"> </w:t>
      </w:r>
      <w:r w:rsidR="00816BBB" w:rsidRPr="00952B4E">
        <w:rPr>
          <w:rFonts w:ascii="Arial" w:hAnsi="Arial" w:cs="Arial"/>
          <w:sz w:val="24"/>
          <w:szCs w:val="24"/>
        </w:rPr>
        <w:t xml:space="preserve">an </w:t>
      </w:r>
      <w:r w:rsidR="00E11DD5" w:rsidRPr="00952B4E">
        <w:rPr>
          <w:rFonts w:ascii="Arial" w:hAnsi="Arial" w:cs="Arial"/>
          <w:bCs/>
          <w:sz w:val="24"/>
          <w:szCs w:val="24"/>
        </w:rPr>
        <w:t>all-</w:t>
      </w:r>
      <w:r w:rsidR="00816BBB" w:rsidRPr="00952B4E">
        <w:rPr>
          <w:rFonts w:ascii="Arial" w:hAnsi="Arial" w:cs="Arial"/>
          <w:bCs/>
          <w:sz w:val="24"/>
          <w:szCs w:val="24"/>
        </w:rPr>
        <w:t>age</w:t>
      </w:r>
      <w:r w:rsidR="00816BBB" w:rsidRPr="00952B4E">
        <w:rPr>
          <w:rFonts w:ascii="Arial" w:hAnsi="Arial" w:cs="Arial"/>
          <w:sz w:val="24"/>
          <w:szCs w:val="24"/>
        </w:rPr>
        <w:t xml:space="preserve"> standard </w:t>
      </w:r>
      <w:r w:rsidR="0073030E" w:rsidRPr="00952B4E">
        <w:rPr>
          <w:rFonts w:ascii="Arial" w:hAnsi="Arial" w:cs="Arial"/>
          <w:sz w:val="24"/>
          <w:szCs w:val="24"/>
        </w:rPr>
        <w:t xml:space="preserve">specification which will replace this. </w:t>
      </w:r>
      <w:r w:rsidR="00816BBB" w:rsidRPr="00952B4E">
        <w:rPr>
          <w:rFonts w:ascii="Arial" w:hAnsi="Arial" w:cs="Arial"/>
          <w:sz w:val="24"/>
          <w:szCs w:val="24"/>
        </w:rPr>
        <w:t xml:space="preserve">NHS England </w:t>
      </w:r>
      <w:r w:rsidR="00304068" w:rsidRPr="00952B4E">
        <w:rPr>
          <w:rFonts w:ascii="Arial" w:hAnsi="Arial" w:cs="Arial"/>
          <w:sz w:val="24"/>
          <w:szCs w:val="24"/>
        </w:rPr>
        <w:t>plans</w:t>
      </w:r>
      <w:r w:rsidR="00816BBB" w:rsidRPr="00952B4E">
        <w:rPr>
          <w:rFonts w:ascii="Arial" w:hAnsi="Arial" w:cs="Arial"/>
          <w:sz w:val="24"/>
          <w:szCs w:val="24"/>
        </w:rPr>
        <w:t xml:space="preserve"> to publish the 2014/15 Standard Contract</w:t>
      </w:r>
      <w:r w:rsidR="00952B4E" w:rsidRPr="00952B4E">
        <w:rPr>
          <w:rFonts w:ascii="Arial" w:hAnsi="Arial" w:cs="Arial"/>
          <w:sz w:val="24"/>
          <w:szCs w:val="24"/>
        </w:rPr>
        <w:t>, its</w:t>
      </w:r>
      <w:r w:rsidR="00304068" w:rsidRPr="00952B4E">
        <w:rPr>
          <w:rFonts w:ascii="Arial" w:hAnsi="Arial" w:cs="Arial"/>
          <w:sz w:val="24"/>
          <w:szCs w:val="24"/>
        </w:rPr>
        <w:t xml:space="preserve"> </w:t>
      </w:r>
      <w:r w:rsidR="00816BBB" w:rsidRPr="00952B4E">
        <w:rPr>
          <w:rFonts w:ascii="Arial" w:hAnsi="Arial" w:cs="Arial"/>
          <w:sz w:val="24"/>
          <w:szCs w:val="24"/>
        </w:rPr>
        <w:t>Technical Guidance</w:t>
      </w:r>
      <w:r w:rsidR="009F51E5">
        <w:rPr>
          <w:rFonts w:ascii="Arial" w:hAnsi="Arial" w:cs="Arial"/>
          <w:sz w:val="24"/>
          <w:szCs w:val="24"/>
        </w:rPr>
        <w:t>,</w:t>
      </w:r>
      <w:r w:rsidR="00816BBB" w:rsidRPr="00952B4E">
        <w:rPr>
          <w:rFonts w:ascii="Arial" w:hAnsi="Arial" w:cs="Arial"/>
          <w:sz w:val="24"/>
          <w:szCs w:val="24"/>
        </w:rPr>
        <w:t xml:space="preserve"> and a number of model services</w:t>
      </w:r>
      <w:r w:rsidR="00304068" w:rsidRPr="00952B4E">
        <w:rPr>
          <w:rFonts w:ascii="Arial" w:hAnsi="Arial" w:cs="Arial"/>
          <w:sz w:val="24"/>
          <w:szCs w:val="24"/>
        </w:rPr>
        <w:t xml:space="preserve"> specifications</w:t>
      </w:r>
      <w:r w:rsidR="00816BBB" w:rsidRPr="00952B4E">
        <w:rPr>
          <w:rFonts w:ascii="Arial" w:hAnsi="Arial" w:cs="Arial"/>
          <w:sz w:val="24"/>
          <w:szCs w:val="24"/>
        </w:rPr>
        <w:t xml:space="preserve"> </w:t>
      </w:r>
      <w:r w:rsidR="00304068" w:rsidRPr="00952B4E">
        <w:rPr>
          <w:rFonts w:ascii="Arial" w:hAnsi="Arial" w:cs="Arial"/>
          <w:sz w:val="24"/>
          <w:szCs w:val="24"/>
        </w:rPr>
        <w:t xml:space="preserve">shortly before Christmas 2013.  </w:t>
      </w:r>
      <w:r w:rsidR="00816BBB" w:rsidRPr="00952B4E">
        <w:rPr>
          <w:rFonts w:ascii="Arial" w:hAnsi="Arial" w:cs="Arial"/>
          <w:sz w:val="24"/>
          <w:szCs w:val="24"/>
        </w:rPr>
        <w:t>The timing of the</w:t>
      </w:r>
      <w:r w:rsidR="00304068" w:rsidRPr="00952B4E">
        <w:rPr>
          <w:rFonts w:ascii="Arial" w:hAnsi="Arial" w:cs="Arial"/>
          <w:sz w:val="24"/>
          <w:szCs w:val="24"/>
        </w:rPr>
        <w:t xml:space="preserve"> all-age</w:t>
      </w:r>
      <w:r w:rsidR="00816BBB" w:rsidRPr="00952B4E">
        <w:rPr>
          <w:rFonts w:ascii="Arial" w:hAnsi="Arial" w:cs="Arial"/>
          <w:sz w:val="24"/>
          <w:szCs w:val="24"/>
        </w:rPr>
        <w:t xml:space="preserve"> L</w:t>
      </w:r>
      <w:r w:rsidR="003E3E0E" w:rsidRPr="00952B4E">
        <w:rPr>
          <w:rFonts w:ascii="Arial" w:hAnsi="Arial" w:cs="Arial"/>
          <w:sz w:val="24"/>
          <w:szCs w:val="24"/>
        </w:rPr>
        <w:t xml:space="preserve">earning </w:t>
      </w:r>
      <w:r w:rsidR="00816BBB" w:rsidRPr="00952B4E">
        <w:rPr>
          <w:rFonts w:ascii="Arial" w:hAnsi="Arial" w:cs="Arial"/>
          <w:sz w:val="24"/>
          <w:szCs w:val="24"/>
        </w:rPr>
        <w:t>D</w:t>
      </w:r>
      <w:r w:rsidR="003E3E0E" w:rsidRPr="00952B4E">
        <w:rPr>
          <w:rFonts w:ascii="Arial" w:hAnsi="Arial" w:cs="Arial"/>
          <w:sz w:val="24"/>
          <w:szCs w:val="24"/>
        </w:rPr>
        <w:t>isability</w:t>
      </w:r>
      <w:r w:rsidR="00304068" w:rsidRPr="00952B4E">
        <w:rPr>
          <w:rFonts w:ascii="Arial" w:hAnsi="Arial" w:cs="Arial"/>
          <w:sz w:val="24"/>
          <w:szCs w:val="24"/>
        </w:rPr>
        <w:t xml:space="preserve"> specification should be in </w:t>
      </w:r>
      <w:r w:rsidR="00816BBB" w:rsidRPr="00952B4E">
        <w:rPr>
          <w:rFonts w:ascii="Arial" w:hAnsi="Arial" w:cs="Arial"/>
          <w:sz w:val="24"/>
          <w:szCs w:val="24"/>
        </w:rPr>
        <w:t>line</w:t>
      </w:r>
      <w:r w:rsidR="00C26127" w:rsidRPr="00952B4E">
        <w:rPr>
          <w:rFonts w:ascii="Arial" w:hAnsi="Arial" w:cs="Arial"/>
          <w:sz w:val="24"/>
          <w:szCs w:val="24"/>
        </w:rPr>
        <w:t xml:space="preserve"> </w:t>
      </w:r>
      <w:r w:rsidR="009F51E5">
        <w:rPr>
          <w:rFonts w:ascii="Arial" w:hAnsi="Arial" w:cs="Arial"/>
          <w:sz w:val="24"/>
          <w:szCs w:val="24"/>
        </w:rPr>
        <w:t>with this time</w:t>
      </w:r>
      <w:r w:rsidR="00304068" w:rsidRPr="00952B4E">
        <w:rPr>
          <w:rFonts w:ascii="Arial" w:hAnsi="Arial" w:cs="Arial"/>
          <w:sz w:val="24"/>
          <w:szCs w:val="24"/>
        </w:rPr>
        <w:t>scale (mid-December for G</w:t>
      </w:r>
      <w:r w:rsidR="00816BBB" w:rsidRPr="00952B4E">
        <w:rPr>
          <w:rFonts w:ascii="Arial" w:hAnsi="Arial" w:cs="Arial"/>
          <w:sz w:val="24"/>
          <w:szCs w:val="24"/>
        </w:rPr>
        <w:t>ateway</w:t>
      </w:r>
      <w:r w:rsidR="00304068" w:rsidRPr="00952B4E">
        <w:rPr>
          <w:rFonts w:ascii="Arial" w:hAnsi="Arial" w:cs="Arial"/>
          <w:sz w:val="24"/>
          <w:szCs w:val="24"/>
        </w:rPr>
        <w:t xml:space="preserve"> approval</w:t>
      </w:r>
      <w:r w:rsidR="00816BBB" w:rsidRPr="00952B4E">
        <w:rPr>
          <w:rFonts w:ascii="Arial" w:hAnsi="Arial" w:cs="Arial"/>
          <w:sz w:val="24"/>
          <w:szCs w:val="24"/>
        </w:rPr>
        <w:t>) so that we can signpost commissioners to it when we launch the new Contract.</w:t>
      </w:r>
    </w:p>
    <w:p w:rsidR="00816BBB" w:rsidRDefault="00137D2D" w:rsidP="00952B4E">
      <w:pPr>
        <w:spacing w:line="240" w:lineRule="auto"/>
        <w:rPr>
          <w:rFonts w:ascii="Arial" w:hAnsi="Arial" w:cs="Arial"/>
          <w:sz w:val="24"/>
          <w:szCs w:val="24"/>
        </w:rPr>
      </w:pPr>
      <w:r w:rsidRPr="00952B4E">
        <w:rPr>
          <w:rFonts w:ascii="Arial" w:hAnsi="Arial" w:cs="Arial"/>
          <w:sz w:val="24"/>
          <w:szCs w:val="24"/>
        </w:rPr>
        <w:t>12</w:t>
      </w:r>
      <w:r w:rsidR="00700803" w:rsidRPr="00952B4E">
        <w:rPr>
          <w:rFonts w:ascii="Arial" w:hAnsi="Arial" w:cs="Arial"/>
          <w:sz w:val="24"/>
          <w:szCs w:val="24"/>
        </w:rPr>
        <w:t>.11.13</w:t>
      </w:r>
    </w:p>
    <w:p w:rsidR="00952B4E" w:rsidRDefault="00952B4E" w:rsidP="00952B4E">
      <w:pPr>
        <w:spacing w:line="240" w:lineRule="auto"/>
        <w:rPr>
          <w:rFonts w:ascii="Arial" w:hAnsi="Arial" w:cs="Arial"/>
          <w:sz w:val="24"/>
          <w:szCs w:val="24"/>
        </w:rPr>
      </w:pPr>
    </w:p>
    <w:p w:rsidR="00952B4E" w:rsidRDefault="00952B4E" w:rsidP="00952B4E">
      <w:pPr>
        <w:pStyle w:val="Default"/>
        <w:rPr>
          <w:b/>
          <w:bCs/>
          <w:sz w:val="23"/>
          <w:szCs w:val="23"/>
        </w:rPr>
      </w:pPr>
    </w:p>
    <w:p w:rsidR="00952B4E" w:rsidRDefault="00952B4E" w:rsidP="00952B4E">
      <w:pPr>
        <w:pStyle w:val="Default"/>
        <w:rPr>
          <w:b/>
          <w:bCs/>
          <w:sz w:val="23"/>
          <w:szCs w:val="23"/>
        </w:rPr>
      </w:pPr>
    </w:p>
    <w:p w:rsidR="00952B4E" w:rsidRDefault="00952B4E" w:rsidP="00952B4E">
      <w:pPr>
        <w:pStyle w:val="Default"/>
        <w:rPr>
          <w:b/>
          <w:bCs/>
          <w:sz w:val="23"/>
          <w:szCs w:val="23"/>
        </w:rPr>
      </w:pPr>
    </w:p>
    <w:p w:rsidR="00952B4E" w:rsidRDefault="00952B4E" w:rsidP="00952B4E">
      <w:pPr>
        <w:pStyle w:val="Default"/>
        <w:rPr>
          <w:b/>
          <w:bCs/>
          <w:sz w:val="23"/>
          <w:szCs w:val="23"/>
        </w:rPr>
      </w:pPr>
    </w:p>
    <w:p w:rsidR="009F51E5" w:rsidRDefault="009F51E5" w:rsidP="00952B4E">
      <w:pPr>
        <w:pStyle w:val="Default"/>
        <w:rPr>
          <w:b/>
          <w:bCs/>
          <w:sz w:val="23"/>
          <w:szCs w:val="23"/>
        </w:rPr>
      </w:pPr>
    </w:p>
    <w:p w:rsidR="009F51E5" w:rsidRDefault="009F51E5" w:rsidP="00952B4E">
      <w:pPr>
        <w:pStyle w:val="Default"/>
        <w:rPr>
          <w:b/>
          <w:bCs/>
          <w:sz w:val="23"/>
          <w:szCs w:val="23"/>
        </w:rPr>
      </w:pPr>
    </w:p>
    <w:p w:rsidR="009F51E5" w:rsidRDefault="009F51E5" w:rsidP="00952B4E">
      <w:pPr>
        <w:pStyle w:val="Default"/>
        <w:rPr>
          <w:b/>
          <w:bCs/>
          <w:sz w:val="23"/>
          <w:szCs w:val="23"/>
        </w:rPr>
      </w:pPr>
    </w:p>
    <w:p w:rsidR="00952B4E" w:rsidRDefault="00952B4E" w:rsidP="00952B4E">
      <w:pPr>
        <w:pStyle w:val="Default"/>
        <w:rPr>
          <w:b/>
          <w:bCs/>
          <w:sz w:val="23"/>
          <w:szCs w:val="23"/>
        </w:rPr>
      </w:pPr>
    </w:p>
    <w:p w:rsidR="00952B4E" w:rsidRDefault="00952B4E" w:rsidP="00952B4E">
      <w:pPr>
        <w:pStyle w:val="Default"/>
        <w:rPr>
          <w:b/>
          <w:bCs/>
          <w:sz w:val="23"/>
          <w:szCs w:val="23"/>
        </w:rPr>
      </w:pPr>
    </w:p>
    <w:p w:rsidR="00952B4E" w:rsidRDefault="00952B4E" w:rsidP="00952B4E">
      <w:pPr>
        <w:pStyle w:val="Default"/>
        <w:rPr>
          <w:b/>
          <w:bCs/>
          <w:sz w:val="23"/>
          <w:szCs w:val="23"/>
        </w:rPr>
      </w:pPr>
    </w:p>
    <w:p w:rsidR="00952B4E" w:rsidRDefault="00952B4E" w:rsidP="00952B4E">
      <w:pPr>
        <w:pStyle w:val="Default"/>
        <w:rPr>
          <w:b/>
          <w:bCs/>
          <w:sz w:val="23"/>
          <w:szCs w:val="23"/>
        </w:rPr>
      </w:pPr>
    </w:p>
    <w:p w:rsidR="00952B4E" w:rsidRPr="00952B4E" w:rsidRDefault="00952B4E" w:rsidP="00952B4E">
      <w:pPr>
        <w:pStyle w:val="Default"/>
      </w:pPr>
      <w:r w:rsidRPr="00952B4E">
        <w:rPr>
          <w:b/>
          <w:bCs/>
        </w:rPr>
        <w:t xml:space="preserve">Annex – 2013 Learning Disability Census Definition </w:t>
      </w:r>
    </w:p>
    <w:p w:rsidR="00952B4E" w:rsidRPr="00952B4E" w:rsidRDefault="00952B4E" w:rsidP="00952B4E">
      <w:pPr>
        <w:pStyle w:val="Default"/>
      </w:pPr>
    </w:p>
    <w:p w:rsidR="00952B4E" w:rsidRDefault="00952B4E" w:rsidP="00952B4E">
      <w:pPr>
        <w:pStyle w:val="Default"/>
      </w:pPr>
      <w:r w:rsidRPr="00952B4E">
        <w:t xml:space="preserve">People included: </w:t>
      </w:r>
    </w:p>
    <w:p w:rsidR="00952B4E" w:rsidRDefault="00952B4E" w:rsidP="00952B4E">
      <w:pPr>
        <w:pStyle w:val="Default"/>
      </w:pPr>
      <w:r w:rsidRPr="00952B4E">
        <w:t>People in in-patient beds for mental and/or behavioural healthcare who have either learning disabilities and/or autistic spectrum disorder (including Asperger’s syndrome)</w:t>
      </w:r>
    </w:p>
    <w:p w:rsidR="00952B4E" w:rsidRDefault="00952B4E" w:rsidP="00952B4E">
      <w:pPr>
        <w:pStyle w:val="Default"/>
        <w:spacing w:after="140"/>
      </w:pPr>
      <w:r w:rsidRPr="00952B4E">
        <w:t xml:space="preserve">– Any age. </w:t>
      </w:r>
    </w:p>
    <w:p w:rsidR="00952B4E" w:rsidRPr="00952B4E" w:rsidRDefault="00952B4E" w:rsidP="00952B4E">
      <w:pPr>
        <w:pStyle w:val="Default"/>
        <w:spacing w:after="140"/>
      </w:pPr>
      <w:r w:rsidRPr="00952B4E">
        <w:t xml:space="preserve">– Any level of security (general / low / medium / high). </w:t>
      </w:r>
    </w:p>
    <w:p w:rsidR="00952B4E" w:rsidRPr="00952B4E" w:rsidRDefault="00952B4E" w:rsidP="00952B4E">
      <w:pPr>
        <w:pStyle w:val="Default"/>
      </w:pPr>
      <w:r w:rsidRPr="00952B4E">
        <w:t xml:space="preserve">– Any status under the Mental Health Act (informal or detained). </w:t>
      </w:r>
    </w:p>
    <w:p w:rsidR="00952B4E" w:rsidRPr="00952B4E" w:rsidRDefault="00952B4E" w:rsidP="00952B4E">
      <w:pPr>
        <w:pStyle w:val="Default"/>
      </w:pPr>
    </w:p>
    <w:p w:rsidR="00952B4E" w:rsidRPr="00952B4E" w:rsidRDefault="00952B4E" w:rsidP="00952B4E">
      <w:pPr>
        <w:pStyle w:val="Default"/>
      </w:pPr>
      <w:r w:rsidRPr="00952B4E">
        <w:t xml:space="preserve">Not included: </w:t>
      </w:r>
    </w:p>
    <w:p w:rsidR="00952B4E" w:rsidRPr="00952B4E" w:rsidRDefault="00952B4E" w:rsidP="00952B4E">
      <w:pPr>
        <w:pStyle w:val="Default"/>
        <w:spacing w:after="140"/>
      </w:pPr>
      <w:r w:rsidRPr="00952B4E">
        <w:t xml:space="preserve">– People in accommodation not registered with the CQC as hospital beds. </w:t>
      </w:r>
    </w:p>
    <w:p w:rsidR="00952B4E" w:rsidRPr="00952B4E" w:rsidRDefault="00952B4E" w:rsidP="00952B4E">
      <w:pPr>
        <w:pStyle w:val="Default"/>
        <w:spacing w:after="140"/>
      </w:pPr>
      <w:r w:rsidRPr="00952B4E">
        <w:t xml:space="preserve">– People in beds for physical health care. </w:t>
      </w:r>
    </w:p>
    <w:p w:rsidR="00952B4E" w:rsidRPr="00952B4E" w:rsidRDefault="00952B4E" w:rsidP="00952B4E">
      <w:pPr>
        <w:pStyle w:val="Default"/>
      </w:pPr>
      <w:r w:rsidRPr="00952B4E">
        <w:t xml:space="preserve">– People who do not have either learning disabilities or autism. </w:t>
      </w:r>
    </w:p>
    <w:p w:rsidR="00952B4E" w:rsidRPr="00952B4E" w:rsidRDefault="00952B4E" w:rsidP="00952B4E">
      <w:pPr>
        <w:spacing w:line="240" w:lineRule="auto"/>
        <w:rPr>
          <w:rFonts w:ascii="Arial" w:hAnsi="Arial" w:cs="Arial"/>
          <w:sz w:val="24"/>
          <w:szCs w:val="24"/>
        </w:rPr>
      </w:pPr>
    </w:p>
    <w:sectPr w:rsidR="00952B4E" w:rsidRPr="00952B4E">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27B" w:rsidRDefault="007A227B" w:rsidP="007A227B">
      <w:pPr>
        <w:spacing w:after="0" w:line="240" w:lineRule="auto"/>
      </w:pPr>
      <w:r>
        <w:separator/>
      </w:r>
    </w:p>
  </w:endnote>
  <w:endnote w:type="continuationSeparator" w:id="0">
    <w:p w:rsidR="007A227B" w:rsidRDefault="007A227B" w:rsidP="007A2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596546"/>
      <w:docPartObj>
        <w:docPartGallery w:val="Page Numbers (Bottom of Page)"/>
        <w:docPartUnique/>
      </w:docPartObj>
    </w:sdtPr>
    <w:sdtEndPr>
      <w:rPr>
        <w:noProof/>
      </w:rPr>
    </w:sdtEndPr>
    <w:sdtContent>
      <w:p w:rsidR="007A227B" w:rsidRDefault="007A227B">
        <w:pPr>
          <w:pStyle w:val="Footer"/>
          <w:jc w:val="right"/>
        </w:pPr>
        <w:r w:rsidRPr="007A227B">
          <w:rPr>
            <w:rFonts w:ascii="Arial" w:hAnsi="Arial" w:cs="Arial"/>
            <w:sz w:val="24"/>
            <w:szCs w:val="24"/>
          </w:rPr>
          <w:fldChar w:fldCharType="begin"/>
        </w:r>
        <w:r w:rsidRPr="007A227B">
          <w:rPr>
            <w:rFonts w:ascii="Arial" w:hAnsi="Arial" w:cs="Arial"/>
            <w:sz w:val="24"/>
            <w:szCs w:val="24"/>
          </w:rPr>
          <w:instrText xml:space="preserve"> PAGE   \* MERGEFORMAT </w:instrText>
        </w:r>
        <w:r w:rsidRPr="007A227B">
          <w:rPr>
            <w:rFonts w:ascii="Arial" w:hAnsi="Arial" w:cs="Arial"/>
            <w:sz w:val="24"/>
            <w:szCs w:val="24"/>
          </w:rPr>
          <w:fldChar w:fldCharType="separate"/>
        </w:r>
        <w:r w:rsidR="00F043DD">
          <w:rPr>
            <w:rFonts w:ascii="Arial" w:hAnsi="Arial" w:cs="Arial"/>
            <w:noProof/>
            <w:sz w:val="24"/>
            <w:szCs w:val="24"/>
          </w:rPr>
          <w:t>1</w:t>
        </w:r>
        <w:r w:rsidRPr="007A227B">
          <w:rPr>
            <w:rFonts w:ascii="Arial" w:hAnsi="Arial" w:cs="Arial"/>
            <w:noProof/>
            <w:sz w:val="24"/>
            <w:szCs w:val="24"/>
          </w:rPr>
          <w:fldChar w:fldCharType="end"/>
        </w:r>
      </w:p>
    </w:sdtContent>
  </w:sdt>
  <w:p w:rsidR="007A227B" w:rsidRDefault="007A22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27B" w:rsidRDefault="007A227B" w:rsidP="007A227B">
      <w:pPr>
        <w:spacing w:after="0" w:line="240" w:lineRule="auto"/>
      </w:pPr>
      <w:r>
        <w:separator/>
      </w:r>
    </w:p>
  </w:footnote>
  <w:footnote w:type="continuationSeparator" w:id="0">
    <w:p w:rsidR="007A227B" w:rsidRDefault="007A227B" w:rsidP="007A22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030E6"/>
    <w:multiLevelType w:val="hybridMultilevel"/>
    <w:tmpl w:val="6944B79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082F160A"/>
    <w:multiLevelType w:val="hybridMultilevel"/>
    <w:tmpl w:val="6A7464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05E66FD"/>
    <w:multiLevelType w:val="hybridMultilevel"/>
    <w:tmpl w:val="DB7E2ED0"/>
    <w:lvl w:ilvl="0" w:tplc="0809000F">
      <w:start w:val="1"/>
      <w:numFmt w:val="decimal"/>
      <w:lvlText w:val="%1."/>
      <w:lvlJc w:val="left"/>
      <w:pPr>
        <w:ind w:left="106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AEB2924"/>
    <w:multiLevelType w:val="hybridMultilevel"/>
    <w:tmpl w:val="23605DB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nsid w:val="2B4D6D5B"/>
    <w:multiLevelType w:val="hybridMultilevel"/>
    <w:tmpl w:val="060E90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DBE0D28"/>
    <w:multiLevelType w:val="hybridMultilevel"/>
    <w:tmpl w:val="EDFC5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3B032D3"/>
    <w:multiLevelType w:val="hybridMultilevel"/>
    <w:tmpl w:val="15D87ED2"/>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7">
    <w:nsid w:val="35E1480A"/>
    <w:multiLevelType w:val="hybridMultilevel"/>
    <w:tmpl w:val="838C0E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286503D"/>
    <w:multiLevelType w:val="hybridMultilevel"/>
    <w:tmpl w:val="FF98F9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56B5D68"/>
    <w:multiLevelType w:val="hybridMultilevel"/>
    <w:tmpl w:val="54826C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6BE28E2"/>
    <w:multiLevelType w:val="hybridMultilevel"/>
    <w:tmpl w:val="373A03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D766BD9"/>
    <w:multiLevelType w:val="hybridMultilevel"/>
    <w:tmpl w:val="530EC0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5FD1253"/>
    <w:multiLevelType w:val="hybridMultilevel"/>
    <w:tmpl w:val="38CEB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8EF06D5"/>
    <w:multiLevelType w:val="hybridMultilevel"/>
    <w:tmpl w:val="E7C8850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1704C2B"/>
    <w:multiLevelType w:val="hybridMultilevel"/>
    <w:tmpl w:val="F03252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4281B2B"/>
    <w:multiLevelType w:val="hybridMultilevel"/>
    <w:tmpl w:val="415AA2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785156A"/>
    <w:multiLevelType w:val="hybridMultilevel"/>
    <w:tmpl w:val="F460A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BD76016"/>
    <w:multiLevelType w:val="hybridMultilevel"/>
    <w:tmpl w:val="121282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4F7780E"/>
    <w:multiLevelType w:val="hybridMultilevel"/>
    <w:tmpl w:val="140206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82D209D"/>
    <w:multiLevelType w:val="hybridMultilevel"/>
    <w:tmpl w:val="EBA02058"/>
    <w:lvl w:ilvl="0" w:tplc="08090001">
      <w:start w:val="1"/>
      <w:numFmt w:val="bullet"/>
      <w:lvlText w:val=""/>
      <w:lvlJc w:val="left"/>
      <w:pPr>
        <w:ind w:left="855" w:hanging="360"/>
      </w:pPr>
      <w:rPr>
        <w:rFonts w:ascii="Symbol" w:hAnsi="Symbol"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num w:numId="1">
    <w:abstractNumId w:val="9"/>
  </w:num>
  <w:num w:numId="2">
    <w:abstractNumId w:val="0"/>
  </w:num>
  <w:num w:numId="3">
    <w:abstractNumId w:val="1"/>
  </w:num>
  <w:num w:numId="4">
    <w:abstractNumId w:val="3"/>
  </w:num>
  <w:num w:numId="5">
    <w:abstractNumId w:val="2"/>
  </w:num>
  <w:num w:numId="6">
    <w:abstractNumId w:val="11"/>
  </w:num>
  <w:num w:numId="7">
    <w:abstractNumId w:val="16"/>
  </w:num>
  <w:num w:numId="8">
    <w:abstractNumId w:val="17"/>
  </w:num>
  <w:num w:numId="9">
    <w:abstractNumId w:val="7"/>
  </w:num>
  <w:num w:numId="10">
    <w:abstractNumId w:val="8"/>
  </w:num>
  <w:num w:numId="11">
    <w:abstractNumId w:val="10"/>
  </w:num>
  <w:num w:numId="12">
    <w:abstractNumId w:val="19"/>
  </w:num>
  <w:num w:numId="13">
    <w:abstractNumId w:val="15"/>
  </w:num>
  <w:num w:numId="14">
    <w:abstractNumId w:val="14"/>
  </w:num>
  <w:num w:numId="15">
    <w:abstractNumId w:val="13"/>
  </w:num>
  <w:num w:numId="16">
    <w:abstractNumId w:val="4"/>
  </w:num>
  <w:num w:numId="17">
    <w:abstractNumId w:val="18"/>
  </w:num>
  <w:num w:numId="18">
    <w:abstractNumId w:val="5"/>
  </w:num>
  <w:num w:numId="19">
    <w:abstractNumId w:val="6"/>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BBB"/>
    <w:rsid w:val="00041BF8"/>
    <w:rsid w:val="000C1BA6"/>
    <w:rsid w:val="00137D2D"/>
    <w:rsid w:val="00152180"/>
    <w:rsid w:val="001E61CB"/>
    <w:rsid w:val="00243636"/>
    <w:rsid w:val="002C31D8"/>
    <w:rsid w:val="002F0B96"/>
    <w:rsid w:val="00304068"/>
    <w:rsid w:val="003A2945"/>
    <w:rsid w:val="003B5079"/>
    <w:rsid w:val="003E3E0E"/>
    <w:rsid w:val="004F1FDD"/>
    <w:rsid w:val="00531A3F"/>
    <w:rsid w:val="00555744"/>
    <w:rsid w:val="0068690D"/>
    <w:rsid w:val="006A286F"/>
    <w:rsid w:val="006C0DD8"/>
    <w:rsid w:val="00700803"/>
    <w:rsid w:val="0073030E"/>
    <w:rsid w:val="00733896"/>
    <w:rsid w:val="0075055D"/>
    <w:rsid w:val="007A227B"/>
    <w:rsid w:val="007C2659"/>
    <w:rsid w:val="007F4A0F"/>
    <w:rsid w:val="00816BBB"/>
    <w:rsid w:val="00853160"/>
    <w:rsid w:val="008823DD"/>
    <w:rsid w:val="008A1E11"/>
    <w:rsid w:val="00952B4E"/>
    <w:rsid w:val="009F51E5"/>
    <w:rsid w:val="00A74808"/>
    <w:rsid w:val="00AC101C"/>
    <w:rsid w:val="00BD288E"/>
    <w:rsid w:val="00C01ECB"/>
    <w:rsid w:val="00C26127"/>
    <w:rsid w:val="00C62FFE"/>
    <w:rsid w:val="00CF2D0F"/>
    <w:rsid w:val="00DE36A4"/>
    <w:rsid w:val="00E11DD5"/>
    <w:rsid w:val="00E1500E"/>
    <w:rsid w:val="00E62386"/>
    <w:rsid w:val="00E91B94"/>
    <w:rsid w:val="00EC444E"/>
    <w:rsid w:val="00F043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B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6BBB"/>
    <w:pPr>
      <w:ind w:left="720"/>
      <w:contextualSpacing/>
    </w:pPr>
  </w:style>
  <w:style w:type="paragraph" w:customStyle="1" w:styleId="Body1">
    <w:name w:val="Body 1"/>
    <w:rsid w:val="00152180"/>
    <w:pPr>
      <w:outlineLvl w:val="0"/>
    </w:pPr>
    <w:rPr>
      <w:rFonts w:ascii="Helvetica" w:eastAsia="Arial Unicode MS" w:hAnsi="Helvetica" w:cs="Times New Roman"/>
      <w:color w:val="000000"/>
      <w:szCs w:val="20"/>
      <w:u w:color="000000"/>
      <w:lang w:eastAsia="en-GB"/>
    </w:rPr>
  </w:style>
  <w:style w:type="paragraph" w:styleId="BalloonText">
    <w:name w:val="Balloon Text"/>
    <w:basedOn w:val="Normal"/>
    <w:link w:val="BalloonTextChar"/>
    <w:uiPriority w:val="99"/>
    <w:semiHidden/>
    <w:unhideWhenUsed/>
    <w:rsid w:val="00952B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2B4E"/>
    <w:rPr>
      <w:rFonts w:ascii="Tahoma" w:hAnsi="Tahoma" w:cs="Tahoma"/>
      <w:sz w:val="16"/>
      <w:szCs w:val="16"/>
    </w:rPr>
  </w:style>
  <w:style w:type="paragraph" w:customStyle="1" w:styleId="Default">
    <w:name w:val="Default"/>
    <w:rsid w:val="00952B4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7A22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227B"/>
  </w:style>
  <w:style w:type="paragraph" w:styleId="Footer">
    <w:name w:val="footer"/>
    <w:basedOn w:val="Normal"/>
    <w:link w:val="FooterChar"/>
    <w:uiPriority w:val="99"/>
    <w:unhideWhenUsed/>
    <w:rsid w:val="007A22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22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B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6BBB"/>
    <w:pPr>
      <w:ind w:left="720"/>
      <w:contextualSpacing/>
    </w:pPr>
  </w:style>
  <w:style w:type="paragraph" w:customStyle="1" w:styleId="Body1">
    <w:name w:val="Body 1"/>
    <w:rsid w:val="00152180"/>
    <w:pPr>
      <w:outlineLvl w:val="0"/>
    </w:pPr>
    <w:rPr>
      <w:rFonts w:ascii="Helvetica" w:eastAsia="Arial Unicode MS" w:hAnsi="Helvetica" w:cs="Times New Roman"/>
      <w:color w:val="000000"/>
      <w:szCs w:val="20"/>
      <w:u w:color="000000"/>
      <w:lang w:eastAsia="en-GB"/>
    </w:rPr>
  </w:style>
  <w:style w:type="paragraph" w:styleId="BalloonText">
    <w:name w:val="Balloon Text"/>
    <w:basedOn w:val="Normal"/>
    <w:link w:val="BalloonTextChar"/>
    <w:uiPriority w:val="99"/>
    <w:semiHidden/>
    <w:unhideWhenUsed/>
    <w:rsid w:val="00952B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2B4E"/>
    <w:rPr>
      <w:rFonts w:ascii="Tahoma" w:hAnsi="Tahoma" w:cs="Tahoma"/>
      <w:sz w:val="16"/>
      <w:szCs w:val="16"/>
    </w:rPr>
  </w:style>
  <w:style w:type="paragraph" w:customStyle="1" w:styleId="Default">
    <w:name w:val="Default"/>
    <w:rsid w:val="00952B4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7A22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227B"/>
  </w:style>
  <w:style w:type="paragraph" w:styleId="Footer">
    <w:name w:val="footer"/>
    <w:basedOn w:val="Normal"/>
    <w:link w:val="FooterChar"/>
    <w:uiPriority w:val="99"/>
    <w:unhideWhenUsed/>
    <w:rsid w:val="007A22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22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1420</Words>
  <Characters>8098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IMS3</Company>
  <LinksUpToDate>false</LinksUpToDate>
  <CharactersWithSpaces>9500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Cramond</dc:creator>
  <cp:lastModifiedBy>Runcorn, Emily</cp:lastModifiedBy>
  <cp:revision>3</cp:revision>
  <dcterms:created xsi:type="dcterms:W3CDTF">2013-11-12T16:08:00Z</dcterms:created>
  <dcterms:modified xsi:type="dcterms:W3CDTF">2013-11-12T16:26:00Z</dcterms:modified>
</cp:coreProperties>
</file>